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86F" w:rsidRPr="00C03F16" w:rsidRDefault="006D486F" w:rsidP="006D48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F16">
        <w:rPr>
          <w:rFonts w:ascii="Times New Roman" w:hAnsi="Times New Roman" w:cs="Times New Roman"/>
          <w:b/>
          <w:sz w:val="28"/>
          <w:szCs w:val="28"/>
        </w:rPr>
        <w:t>ЦЕНТРАЛЬНЫЙ ДОМ РОССИЙСКОЙ АРМИИ</w:t>
      </w:r>
    </w:p>
    <w:p w:rsidR="006D486F" w:rsidRPr="00C03F16" w:rsidRDefault="006D486F" w:rsidP="006D486F">
      <w:pPr>
        <w:jc w:val="center"/>
        <w:rPr>
          <w:rFonts w:ascii="Times New Roman" w:hAnsi="Times New Roman" w:cs="Times New Roman"/>
          <w:sz w:val="28"/>
          <w:szCs w:val="28"/>
        </w:rPr>
      </w:pPr>
      <w:r w:rsidRPr="00C03F16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6D486F" w:rsidRPr="00C03F16" w:rsidRDefault="006D486F" w:rsidP="006D4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86F" w:rsidRPr="00C03F16" w:rsidRDefault="006D486F" w:rsidP="006D48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F16">
        <w:rPr>
          <w:rFonts w:ascii="Times New Roman" w:hAnsi="Times New Roman" w:cs="Times New Roman"/>
          <w:b/>
          <w:sz w:val="28"/>
          <w:szCs w:val="28"/>
        </w:rPr>
        <w:t>Методический отдел</w:t>
      </w:r>
    </w:p>
    <w:p w:rsidR="006D486F" w:rsidRPr="00C03F16" w:rsidRDefault="006D486F" w:rsidP="006D4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86F" w:rsidRPr="00C03F16" w:rsidRDefault="006D486F" w:rsidP="006D48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F16">
        <w:rPr>
          <w:rFonts w:ascii="Times New Roman" w:hAnsi="Times New Roman" w:cs="Times New Roman"/>
          <w:b/>
          <w:sz w:val="28"/>
          <w:szCs w:val="28"/>
        </w:rPr>
        <w:t xml:space="preserve"> Методическое пособие</w:t>
      </w:r>
    </w:p>
    <w:p w:rsidR="00A026AD" w:rsidRPr="006D486F" w:rsidRDefault="00A026AD" w:rsidP="00A026AD">
      <w:pPr>
        <w:jc w:val="center"/>
        <w:rPr>
          <w:b/>
          <w:sz w:val="28"/>
          <w:szCs w:val="28"/>
        </w:rPr>
      </w:pPr>
    </w:p>
    <w:p w:rsidR="00A026AD" w:rsidRDefault="00A026AD" w:rsidP="00A026AD">
      <w:pPr>
        <w:jc w:val="center"/>
        <w:rPr>
          <w:b/>
          <w:sz w:val="28"/>
          <w:szCs w:val="28"/>
        </w:rPr>
      </w:pPr>
    </w:p>
    <w:p w:rsidR="00C03F16" w:rsidRDefault="00C03F16" w:rsidP="00A026AD">
      <w:pPr>
        <w:jc w:val="center"/>
        <w:rPr>
          <w:b/>
          <w:sz w:val="28"/>
          <w:szCs w:val="28"/>
        </w:rPr>
      </w:pPr>
    </w:p>
    <w:p w:rsidR="00C03F16" w:rsidRPr="006D486F" w:rsidRDefault="00C03F16" w:rsidP="00A026AD">
      <w:pPr>
        <w:jc w:val="center"/>
        <w:rPr>
          <w:b/>
          <w:sz w:val="28"/>
          <w:szCs w:val="28"/>
        </w:rPr>
      </w:pPr>
    </w:p>
    <w:p w:rsidR="00A026AD" w:rsidRPr="00C93515" w:rsidRDefault="00C03F16" w:rsidP="00A026AD">
      <w:pPr>
        <w:jc w:val="center"/>
        <w:rPr>
          <w:rFonts w:ascii="Verdana" w:hAnsi="Verdana" w:cs="Estrangelo Edessa"/>
          <w:bCs/>
          <w:i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B479F">
        <w:rPr>
          <w:noProof/>
          <w:sz w:val="28"/>
          <w:szCs w:val="28"/>
        </w:rPr>
        <w:drawing>
          <wp:inline distT="0" distB="0" distL="0" distR="0" wp14:anchorId="7CF38943" wp14:editId="25E5BD09">
            <wp:extent cx="5343525" cy="3695700"/>
            <wp:effectExtent l="0" t="0" r="9525" b="0"/>
            <wp:docPr id="1" name="Рисунок 1" descr="C:\Users\PC\Desktop\эмблема ЦДРАс9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эмблема ЦДРАс90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6AD" w:rsidRDefault="00A026AD" w:rsidP="00A026AD">
      <w:pPr>
        <w:jc w:val="center"/>
        <w:rPr>
          <w:b/>
          <w:bCs/>
        </w:rPr>
      </w:pPr>
    </w:p>
    <w:p w:rsidR="00A026AD" w:rsidRDefault="00A026AD" w:rsidP="00A026AD">
      <w:pPr>
        <w:jc w:val="center"/>
        <w:rPr>
          <w:b/>
          <w:bCs/>
        </w:rPr>
      </w:pPr>
    </w:p>
    <w:p w:rsidR="00A026AD" w:rsidRDefault="00A026AD" w:rsidP="00A026AD">
      <w:pPr>
        <w:jc w:val="center"/>
        <w:rPr>
          <w:b/>
          <w:bCs/>
        </w:rPr>
      </w:pPr>
    </w:p>
    <w:p w:rsidR="00A026AD" w:rsidRDefault="00A026AD" w:rsidP="00A026AD">
      <w:pPr>
        <w:jc w:val="center"/>
        <w:rPr>
          <w:b/>
          <w:bCs/>
        </w:rPr>
      </w:pPr>
    </w:p>
    <w:p w:rsidR="00A026AD" w:rsidRPr="00806DD1" w:rsidRDefault="00A026AD" w:rsidP="00A026AD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806DD1">
        <w:rPr>
          <w:rFonts w:ascii="Times New Roman" w:hAnsi="Times New Roman" w:cs="Times New Roman"/>
          <w:b/>
          <w:bCs/>
          <w:sz w:val="56"/>
          <w:szCs w:val="56"/>
        </w:rPr>
        <w:t>АРМИЯ И КУЛЬТУРА</w:t>
      </w:r>
    </w:p>
    <w:p w:rsidR="00A026AD" w:rsidRDefault="00A026AD" w:rsidP="00A026AD">
      <w:pPr>
        <w:jc w:val="center"/>
        <w:rPr>
          <w:b/>
          <w:bCs/>
          <w:sz w:val="28"/>
          <w:szCs w:val="28"/>
        </w:rPr>
      </w:pPr>
    </w:p>
    <w:p w:rsidR="00A026AD" w:rsidRPr="00806DD1" w:rsidRDefault="00A026AD" w:rsidP="00A026A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06DD1">
        <w:rPr>
          <w:rFonts w:ascii="Times New Roman" w:hAnsi="Times New Roman" w:cs="Times New Roman"/>
          <w:b/>
          <w:bCs/>
          <w:sz w:val="40"/>
          <w:szCs w:val="40"/>
        </w:rPr>
        <w:t xml:space="preserve">Выпуск </w:t>
      </w:r>
      <w:r w:rsidR="004E6D19" w:rsidRPr="00806DD1">
        <w:rPr>
          <w:rFonts w:ascii="Times New Roman" w:hAnsi="Times New Roman" w:cs="Times New Roman"/>
          <w:b/>
          <w:bCs/>
          <w:sz w:val="40"/>
          <w:szCs w:val="40"/>
        </w:rPr>
        <w:t>6</w:t>
      </w:r>
    </w:p>
    <w:p w:rsidR="00A026AD" w:rsidRDefault="00A026AD" w:rsidP="00A026AD">
      <w:pPr>
        <w:jc w:val="center"/>
        <w:rPr>
          <w:b/>
          <w:bCs/>
          <w:sz w:val="28"/>
          <w:szCs w:val="28"/>
        </w:rPr>
      </w:pPr>
    </w:p>
    <w:p w:rsidR="00A026AD" w:rsidRDefault="00A026AD" w:rsidP="00A026AD">
      <w:pPr>
        <w:jc w:val="center"/>
        <w:rPr>
          <w:b/>
          <w:bCs/>
          <w:sz w:val="28"/>
          <w:szCs w:val="28"/>
        </w:rPr>
      </w:pPr>
    </w:p>
    <w:p w:rsidR="00A026AD" w:rsidRDefault="00A026AD" w:rsidP="00A026AD">
      <w:pPr>
        <w:jc w:val="center"/>
        <w:rPr>
          <w:b/>
          <w:bCs/>
          <w:sz w:val="28"/>
          <w:szCs w:val="28"/>
        </w:rPr>
      </w:pPr>
    </w:p>
    <w:p w:rsidR="00AD0283" w:rsidRDefault="00AD0283" w:rsidP="00A026AD">
      <w:pPr>
        <w:jc w:val="center"/>
        <w:rPr>
          <w:b/>
          <w:bCs/>
          <w:sz w:val="28"/>
          <w:szCs w:val="28"/>
        </w:rPr>
      </w:pPr>
    </w:p>
    <w:p w:rsidR="00A026AD" w:rsidRDefault="00A026AD" w:rsidP="00A026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Москва </w:t>
      </w:r>
    </w:p>
    <w:p w:rsidR="00C03F16" w:rsidRDefault="00A026AD" w:rsidP="00A026A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C03F16" w:rsidSect="007909B4">
          <w:headerReference w:type="default" r:id="rId9"/>
          <w:footerReference w:type="default" r:id="rId10"/>
          <w:pgSz w:w="11906" w:h="16838"/>
          <w:pgMar w:top="1134" w:right="1134" w:bottom="1134" w:left="141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  <w:t>201</w:t>
      </w:r>
      <w:r w:rsidR="004E6D19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A026AD" w:rsidRDefault="00A026AD" w:rsidP="00A026AD">
      <w:pPr>
        <w:jc w:val="center"/>
        <w:rPr>
          <w:rFonts w:ascii="Times New Roman" w:hAnsi="Times New Roman" w:cs="Times New Roman"/>
          <w:b/>
        </w:rPr>
      </w:pPr>
    </w:p>
    <w:p w:rsidR="00A026AD" w:rsidRDefault="00A026AD" w:rsidP="00A026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за выпуск –</w:t>
      </w:r>
    </w:p>
    <w:p w:rsidR="00A026AD" w:rsidRDefault="00AD0283" w:rsidP="00A026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</w:t>
      </w:r>
      <w:r w:rsidR="00A026AD">
        <w:rPr>
          <w:rFonts w:ascii="Times New Roman" w:hAnsi="Times New Roman" w:cs="Times New Roman"/>
          <w:sz w:val="28"/>
          <w:szCs w:val="28"/>
        </w:rPr>
        <w:t>методического отдела</w:t>
      </w:r>
    </w:p>
    <w:p w:rsidR="00A026AD" w:rsidRDefault="00A026AD" w:rsidP="00A026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заслуженный работник культуры РФ</w:t>
      </w:r>
    </w:p>
    <w:p w:rsidR="00A026AD" w:rsidRPr="00C03F16" w:rsidRDefault="00A026AD" w:rsidP="00A026AD">
      <w:pPr>
        <w:jc w:val="center"/>
        <w:rPr>
          <w:rFonts w:ascii="Times New Roman" w:hAnsi="Times New Roman" w:cs="Times New Roman"/>
          <w:sz w:val="28"/>
          <w:szCs w:val="28"/>
        </w:rPr>
      </w:pPr>
      <w:r w:rsidRPr="00C03F16">
        <w:rPr>
          <w:rFonts w:ascii="Times New Roman" w:hAnsi="Times New Roman" w:cs="Times New Roman"/>
          <w:sz w:val="28"/>
          <w:szCs w:val="28"/>
        </w:rPr>
        <w:t>Х</w:t>
      </w:r>
      <w:r w:rsidR="00C03F16" w:rsidRPr="00C03F16">
        <w:rPr>
          <w:rFonts w:ascii="Times New Roman" w:hAnsi="Times New Roman" w:cs="Times New Roman"/>
          <w:sz w:val="28"/>
          <w:szCs w:val="28"/>
        </w:rPr>
        <w:t>робостов</w:t>
      </w:r>
      <w:r w:rsidRPr="00C03F16">
        <w:rPr>
          <w:rFonts w:ascii="Times New Roman" w:hAnsi="Times New Roman" w:cs="Times New Roman"/>
          <w:sz w:val="28"/>
          <w:szCs w:val="28"/>
        </w:rPr>
        <w:t xml:space="preserve"> Д.В.</w:t>
      </w:r>
    </w:p>
    <w:p w:rsidR="00A026AD" w:rsidRPr="00C03F16" w:rsidRDefault="00A026AD" w:rsidP="00A026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486F" w:rsidRPr="00C03F16" w:rsidRDefault="006D486F" w:rsidP="006D48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486F" w:rsidRPr="00C03F16" w:rsidRDefault="006D486F" w:rsidP="006D486F">
      <w:pPr>
        <w:jc w:val="center"/>
        <w:rPr>
          <w:rFonts w:ascii="Times New Roman" w:hAnsi="Times New Roman" w:cs="Times New Roman"/>
          <w:sz w:val="28"/>
          <w:szCs w:val="28"/>
        </w:rPr>
      </w:pPr>
      <w:r w:rsidRPr="00C03F16">
        <w:rPr>
          <w:rFonts w:ascii="Times New Roman" w:hAnsi="Times New Roman" w:cs="Times New Roman"/>
          <w:sz w:val="28"/>
          <w:szCs w:val="28"/>
        </w:rPr>
        <w:t>Составители:</w:t>
      </w:r>
    </w:p>
    <w:p w:rsidR="006D486F" w:rsidRPr="00C03F16" w:rsidRDefault="006D486F" w:rsidP="006D486F">
      <w:pPr>
        <w:jc w:val="center"/>
        <w:rPr>
          <w:rFonts w:ascii="Times New Roman" w:hAnsi="Times New Roman" w:cs="Times New Roman"/>
          <w:sz w:val="28"/>
          <w:szCs w:val="28"/>
        </w:rPr>
      </w:pPr>
      <w:r w:rsidRPr="00C03F16">
        <w:rPr>
          <w:rFonts w:ascii="Times New Roman" w:hAnsi="Times New Roman" w:cs="Times New Roman"/>
          <w:sz w:val="28"/>
          <w:szCs w:val="28"/>
        </w:rPr>
        <w:t>ведущий методист</w:t>
      </w:r>
    </w:p>
    <w:p w:rsidR="006D486F" w:rsidRPr="00C03F16" w:rsidRDefault="006D486F" w:rsidP="006D486F">
      <w:pPr>
        <w:jc w:val="center"/>
        <w:rPr>
          <w:rFonts w:ascii="Times New Roman" w:hAnsi="Times New Roman" w:cs="Times New Roman"/>
          <w:sz w:val="28"/>
          <w:szCs w:val="28"/>
        </w:rPr>
      </w:pPr>
      <w:r w:rsidRPr="00C03F16">
        <w:rPr>
          <w:rFonts w:ascii="Times New Roman" w:hAnsi="Times New Roman" w:cs="Times New Roman"/>
          <w:sz w:val="28"/>
          <w:szCs w:val="28"/>
        </w:rPr>
        <w:t>Ф</w:t>
      </w:r>
      <w:r w:rsidR="00C03F16" w:rsidRPr="00C03F16">
        <w:rPr>
          <w:rFonts w:ascii="Times New Roman" w:hAnsi="Times New Roman" w:cs="Times New Roman"/>
          <w:sz w:val="28"/>
          <w:szCs w:val="28"/>
        </w:rPr>
        <w:t>едосеев</w:t>
      </w:r>
      <w:r w:rsidRPr="00C03F16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6D486F" w:rsidRPr="00C03F16" w:rsidRDefault="006D486F" w:rsidP="006D48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486F" w:rsidRPr="006D486F" w:rsidRDefault="006D486F" w:rsidP="006D486F">
      <w:pPr>
        <w:jc w:val="center"/>
        <w:rPr>
          <w:rFonts w:ascii="Times New Roman" w:hAnsi="Times New Roman" w:cs="Times New Roman"/>
          <w:sz w:val="28"/>
          <w:szCs w:val="28"/>
        </w:rPr>
      </w:pPr>
      <w:r w:rsidRPr="006D486F">
        <w:rPr>
          <w:rFonts w:ascii="Times New Roman" w:hAnsi="Times New Roman" w:cs="Times New Roman"/>
          <w:sz w:val="28"/>
          <w:szCs w:val="28"/>
        </w:rPr>
        <w:t>инструктор</w:t>
      </w:r>
    </w:p>
    <w:p w:rsidR="006D486F" w:rsidRPr="006D486F" w:rsidRDefault="006D486F" w:rsidP="006D486F">
      <w:pPr>
        <w:jc w:val="center"/>
        <w:rPr>
          <w:rFonts w:ascii="Times New Roman" w:hAnsi="Times New Roman" w:cs="Times New Roman"/>
          <w:sz w:val="28"/>
          <w:szCs w:val="28"/>
        </w:rPr>
      </w:pPr>
      <w:r w:rsidRPr="006D486F">
        <w:rPr>
          <w:rFonts w:ascii="Times New Roman" w:hAnsi="Times New Roman" w:cs="Times New Roman"/>
          <w:sz w:val="28"/>
          <w:szCs w:val="28"/>
        </w:rPr>
        <w:t>заслуженный деятель искусств РФ</w:t>
      </w:r>
    </w:p>
    <w:p w:rsidR="006D486F" w:rsidRPr="006D486F" w:rsidRDefault="006D486F" w:rsidP="006D486F">
      <w:pPr>
        <w:jc w:val="center"/>
        <w:rPr>
          <w:rFonts w:ascii="Times New Roman" w:hAnsi="Times New Roman" w:cs="Times New Roman"/>
          <w:sz w:val="28"/>
          <w:szCs w:val="28"/>
        </w:rPr>
      </w:pPr>
      <w:r w:rsidRPr="006D486F">
        <w:rPr>
          <w:rFonts w:ascii="Times New Roman" w:hAnsi="Times New Roman" w:cs="Times New Roman"/>
          <w:sz w:val="28"/>
          <w:szCs w:val="28"/>
        </w:rPr>
        <w:t>С</w:t>
      </w:r>
      <w:r w:rsidR="00C03F16" w:rsidRPr="006D486F">
        <w:rPr>
          <w:rFonts w:ascii="Times New Roman" w:hAnsi="Times New Roman" w:cs="Times New Roman"/>
          <w:sz w:val="28"/>
          <w:szCs w:val="28"/>
        </w:rPr>
        <w:t>имаков</w:t>
      </w:r>
      <w:r w:rsidRPr="006D486F">
        <w:rPr>
          <w:rFonts w:ascii="Times New Roman" w:hAnsi="Times New Roman" w:cs="Times New Roman"/>
          <w:sz w:val="28"/>
          <w:szCs w:val="28"/>
        </w:rPr>
        <w:t xml:space="preserve"> В.Н.</w:t>
      </w:r>
    </w:p>
    <w:p w:rsidR="006D486F" w:rsidRPr="006D486F" w:rsidRDefault="006D486F" w:rsidP="006D48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486F" w:rsidRPr="006D486F" w:rsidRDefault="006D486F" w:rsidP="006D486F">
      <w:pPr>
        <w:jc w:val="center"/>
        <w:rPr>
          <w:rFonts w:ascii="Times New Roman" w:hAnsi="Times New Roman" w:cs="Times New Roman"/>
          <w:sz w:val="28"/>
          <w:szCs w:val="28"/>
        </w:rPr>
      </w:pPr>
      <w:r w:rsidRPr="006D486F">
        <w:rPr>
          <w:rFonts w:ascii="Times New Roman" w:hAnsi="Times New Roman" w:cs="Times New Roman"/>
          <w:sz w:val="28"/>
          <w:szCs w:val="28"/>
        </w:rPr>
        <w:t>Компьютерная обработка:</w:t>
      </w:r>
    </w:p>
    <w:p w:rsidR="006D486F" w:rsidRDefault="006D486F" w:rsidP="006D486F">
      <w:pPr>
        <w:jc w:val="center"/>
        <w:rPr>
          <w:rFonts w:ascii="Times New Roman" w:hAnsi="Times New Roman" w:cs="Times New Roman"/>
          <w:sz w:val="28"/>
          <w:szCs w:val="28"/>
        </w:rPr>
      </w:pPr>
      <w:r w:rsidRPr="006D486F">
        <w:rPr>
          <w:rFonts w:ascii="Times New Roman" w:hAnsi="Times New Roman" w:cs="Times New Roman"/>
          <w:sz w:val="28"/>
          <w:szCs w:val="28"/>
        </w:rPr>
        <w:t>Ф</w:t>
      </w:r>
      <w:r w:rsidR="00C03F16" w:rsidRPr="006D486F">
        <w:rPr>
          <w:rFonts w:ascii="Times New Roman" w:hAnsi="Times New Roman" w:cs="Times New Roman"/>
          <w:sz w:val="28"/>
          <w:szCs w:val="28"/>
        </w:rPr>
        <w:t>едосеев</w:t>
      </w:r>
      <w:r w:rsidRPr="006D486F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6D486F" w:rsidRPr="006D486F" w:rsidRDefault="006D486F" w:rsidP="006D48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486F" w:rsidRDefault="006D486F" w:rsidP="006D486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86F" w:rsidRDefault="006D486F" w:rsidP="006D486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86F" w:rsidRDefault="006D486F" w:rsidP="006D486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86F" w:rsidRPr="00C03F16" w:rsidRDefault="006D486F" w:rsidP="006D486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03F16">
        <w:rPr>
          <w:rFonts w:ascii="Times New Roman" w:hAnsi="Times New Roman" w:cs="Times New Roman"/>
          <w:sz w:val="28"/>
          <w:szCs w:val="28"/>
        </w:rPr>
        <w:t>Отзывы, замечания и предложения просим направлять по адресу:</w:t>
      </w:r>
    </w:p>
    <w:p w:rsidR="006D486F" w:rsidRPr="00C03F16" w:rsidRDefault="006D486F" w:rsidP="006D486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129110, г"/>
        </w:smartTagPr>
        <w:r w:rsidRPr="00C03F16">
          <w:rPr>
            <w:rFonts w:ascii="Times New Roman" w:hAnsi="Times New Roman" w:cs="Times New Roman"/>
            <w:sz w:val="28"/>
            <w:szCs w:val="28"/>
          </w:rPr>
          <w:t>129110, г</w:t>
        </w:r>
      </w:smartTag>
      <w:r w:rsidRPr="00C03F16">
        <w:rPr>
          <w:rFonts w:ascii="Times New Roman" w:hAnsi="Times New Roman" w:cs="Times New Roman"/>
          <w:sz w:val="28"/>
          <w:szCs w:val="28"/>
        </w:rPr>
        <w:t>. Москва, Суворовская пл., д.2</w:t>
      </w:r>
    </w:p>
    <w:p w:rsidR="006D486F" w:rsidRPr="00C03F16" w:rsidRDefault="006D486F" w:rsidP="006D486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03F16">
        <w:rPr>
          <w:rFonts w:ascii="Times New Roman" w:hAnsi="Times New Roman" w:cs="Times New Roman"/>
          <w:sz w:val="28"/>
          <w:szCs w:val="28"/>
        </w:rPr>
        <w:t>Центральный Дом Российской Армии</w:t>
      </w:r>
    </w:p>
    <w:p w:rsidR="006D486F" w:rsidRPr="00C03F16" w:rsidRDefault="006D486F" w:rsidP="006D486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03F16">
        <w:rPr>
          <w:rFonts w:ascii="Times New Roman" w:hAnsi="Times New Roman" w:cs="Times New Roman"/>
          <w:sz w:val="28"/>
          <w:szCs w:val="28"/>
        </w:rPr>
        <w:t>имени М.В. Фрунзе,</w:t>
      </w:r>
    </w:p>
    <w:p w:rsidR="006D486F" w:rsidRPr="00C03F16" w:rsidRDefault="006D486F" w:rsidP="006D486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03F16">
        <w:rPr>
          <w:rFonts w:ascii="Times New Roman" w:hAnsi="Times New Roman" w:cs="Times New Roman"/>
          <w:sz w:val="28"/>
          <w:szCs w:val="28"/>
        </w:rPr>
        <w:t>методический отдел</w:t>
      </w:r>
    </w:p>
    <w:p w:rsidR="006D486F" w:rsidRPr="006D486F" w:rsidRDefault="006D486F" w:rsidP="006D486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486F">
        <w:rPr>
          <w:rFonts w:ascii="Times New Roman" w:hAnsi="Times New Roman" w:cs="Times New Roman"/>
          <w:sz w:val="28"/>
          <w:szCs w:val="28"/>
        </w:rPr>
        <w:t>Контактные телефоны: (495) 681-56-17, 681-28-07</w:t>
      </w:r>
    </w:p>
    <w:p w:rsidR="00C03F16" w:rsidRDefault="006D486F" w:rsidP="006D486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C03F16" w:rsidSect="007909B4">
          <w:pgSz w:w="11906" w:h="16838"/>
          <w:pgMar w:top="1134" w:right="1134" w:bottom="1134" w:left="1418" w:header="708" w:footer="708" w:gutter="0"/>
          <w:cols w:space="708"/>
          <w:docGrid w:linePitch="360"/>
        </w:sectPr>
      </w:pPr>
      <w:r w:rsidRPr="006D486F">
        <w:rPr>
          <w:rFonts w:ascii="Times New Roman" w:hAnsi="Times New Roman" w:cs="Times New Roman"/>
          <w:sz w:val="28"/>
          <w:szCs w:val="28"/>
        </w:rPr>
        <w:t>Факс: (495) 681-52-20</w:t>
      </w:r>
    </w:p>
    <w:p w:rsidR="00F954E2" w:rsidRDefault="00F954E2" w:rsidP="00F954E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54E2" w:rsidRDefault="00F954E2" w:rsidP="00F954E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D486F" w:rsidRPr="00F954E2" w:rsidRDefault="00806DD1" w:rsidP="00F954E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54E2">
        <w:rPr>
          <w:rFonts w:ascii="Times New Roman" w:hAnsi="Times New Roman" w:cs="Times New Roman"/>
          <w:sz w:val="28"/>
          <w:szCs w:val="28"/>
        </w:rPr>
        <w:t>Коллективом методического отдела Центрального Дома Российской Армии подготовлено информационно-методическое пособие в помощь военным учреждениям культуры по организации и проведению культурно-досуговой работы с личным составом Вооруженных Сил и членами семей военнослужащих.</w:t>
      </w:r>
    </w:p>
    <w:p w:rsidR="00806DD1" w:rsidRPr="00F954E2" w:rsidRDefault="00806DD1" w:rsidP="00F954E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54E2">
        <w:rPr>
          <w:rFonts w:ascii="Times New Roman" w:hAnsi="Times New Roman" w:cs="Times New Roman"/>
          <w:sz w:val="28"/>
          <w:szCs w:val="28"/>
        </w:rPr>
        <w:t>В данном пособии опубликованы следующие материалы:</w:t>
      </w:r>
    </w:p>
    <w:p w:rsidR="00F954E2" w:rsidRPr="00F954E2" w:rsidRDefault="00F954E2" w:rsidP="00F954E2">
      <w:pPr>
        <w:rPr>
          <w:rFonts w:ascii="Times New Roman" w:hAnsi="Times New Roman" w:cs="Times New Roman"/>
          <w:sz w:val="28"/>
          <w:szCs w:val="28"/>
        </w:rPr>
      </w:pPr>
      <w:r w:rsidRPr="00F954E2">
        <w:rPr>
          <w:rFonts w:ascii="Times New Roman" w:hAnsi="Times New Roman" w:cs="Times New Roman"/>
          <w:sz w:val="28"/>
          <w:szCs w:val="28"/>
        </w:rPr>
        <w:t xml:space="preserve">- </w:t>
      </w:r>
      <w:r w:rsidR="00806DD1" w:rsidRPr="00F954E2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06DD1" w:rsidRPr="00F954E2">
        <w:rPr>
          <w:rFonts w:ascii="Times New Roman" w:hAnsi="Times New Roman" w:cs="Times New Roman"/>
          <w:sz w:val="28"/>
          <w:szCs w:val="28"/>
        </w:rPr>
        <w:t xml:space="preserve"> Президента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06DD1" w:rsidRPr="00F954E2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06DD1" w:rsidRPr="00F954E2">
        <w:rPr>
          <w:rFonts w:ascii="Times New Roman" w:hAnsi="Times New Roman" w:cs="Times New Roman"/>
          <w:sz w:val="28"/>
          <w:szCs w:val="28"/>
        </w:rPr>
        <w:t xml:space="preserve"> Федерации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954E2">
        <w:rPr>
          <w:rFonts w:ascii="Times New Roman" w:hAnsi="Times New Roman" w:cs="Times New Roman"/>
          <w:sz w:val="28"/>
          <w:szCs w:val="28"/>
        </w:rPr>
        <w:t>от 21 декабря 2017 года №619</w:t>
      </w:r>
    </w:p>
    <w:p w:rsidR="00806DD1" w:rsidRPr="00F954E2" w:rsidRDefault="00806DD1" w:rsidP="00F954E2">
      <w:pPr>
        <w:rPr>
          <w:rFonts w:ascii="Times New Roman" w:hAnsi="Times New Roman" w:cs="Times New Roman"/>
          <w:sz w:val="28"/>
          <w:szCs w:val="28"/>
        </w:rPr>
      </w:pPr>
      <w:r w:rsidRPr="00F954E2">
        <w:rPr>
          <w:rFonts w:ascii="Times New Roman" w:hAnsi="Times New Roman" w:cs="Times New Roman"/>
          <w:sz w:val="28"/>
          <w:szCs w:val="28"/>
        </w:rPr>
        <w:t xml:space="preserve">«О </w:t>
      </w:r>
      <w:r w:rsidR="00F954E2">
        <w:rPr>
          <w:rFonts w:ascii="Times New Roman" w:hAnsi="Times New Roman" w:cs="Times New Roman"/>
          <w:sz w:val="28"/>
          <w:szCs w:val="28"/>
        </w:rPr>
        <w:t xml:space="preserve">  </w:t>
      </w:r>
      <w:r w:rsidRPr="00F954E2">
        <w:rPr>
          <w:rFonts w:ascii="Times New Roman" w:hAnsi="Times New Roman" w:cs="Times New Roman"/>
          <w:sz w:val="28"/>
          <w:szCs w:val="28"/>
        </w:rPr>
        <w:t>проведении</w:t>
      </w:r>
      <w:r w:rsidR="00F954E2">
        <w:rPr>
          <w:rFonts w:ascii="Times New Roman" w:hAnsi="Times New Roman" w:cs="Times New Roman"/>
          <w:sz w:val="28"/>
          <w:szCs w:val="28"/>
        </w:rPr>
        <w:t xml:space="preserve">  </w:t>
      </w:r>
      <w:r w:rsidRPr="00F954E2">
        <w:rPr>
          <w:rFonts w:ascii="Times New Roman" w:hAnsi="Times New Roman" w:cs="Times New Roman"/>
          <w:sz w:val="28"/>
          <w:szCs w:val="28"/>
        </w:rPr>
        <w:t xml:space="preserve"> в </w:t>
      </w:r>
      <w:r w:rsidR="00F954E2">
        <w:rPr>
          <w:rFonts w:ascii="Times New Roman" w:hAnsi="Times New Roman" w:cs="Times New Roman"/>
          <w:sz w:val="28"/>
          <w:szCs w:val="28"/>
        </w:rPr>
        <w:t xml:space="preserve">  </w:t>
      </w:r>
      <w:r w:rsidRPr="00F954E2">
        <w:rPr>
          <w:rFonts w:ascii="Times New Roman" w:hAnsi="Times New Roman" w:cs="Times New Roman"/>
          <w:sz w:val="28"/>
          <w:szCs w:val="28"/>
        </w:rPr>
        <w:t xml:space="preserve">Российской </w:t>
      </w:r>
      <w:r w:rsidR="00F954E2">
        <w:rPr>
          <w:rFonts w:ascii="Times New Roman" w:hAnsi="Times New Roman" w:cs="Times New Roman"/>
          <w:sz w:val="28"/>
          <w:szCs w:val="28"/>
        </w:rPr>
        <w:t xml:space="preserve">  </w:t>
      </w:r>
      <w:r w:rsidRPr="00F954E2">
        <w:rPr>
          <w:rFonts w:ascii="Times New Roman" w:hAnsi="Times New Roman" w:cs="Times New Roman"/>
          <w:sz w:val="28"/>
          <w:szCs w:val="28"/>
        </w:rPr>
        <w:t>Федерации</w:t>
      </w:r>
      <w:r w:rsidR="00F954E2">
        <w:rPr>
          <w:rFonts w:ascii="Times New Roman" w:hAnsi="Times New Roman" w:cs="Times New Roman"/>
          <w:sz w:val="28"/>
          <w:szCs w:val="28"/>
        </w:rPr>
        <w:t xml:space="preserve"> </w:t>
      </w:r>
      <w:r w:rsidRPr="00F954E2">
        <w:rPr>
          <w:rFonts w:ascii="Times New Roman" w:hAnsi="Times New Roman" w:cs="Times New Roman"/>
          <w:sz w:val="28"/>
          <w:szCs w:val="28"/>
        </w:rPr>
        <w:t xml:space="preserve"> </w:t>
      </w:r>
      <w:r w:rsidRPr="00F954E2">
        <w:rPr>
          <w:rFonts w:ascii="Times New Roman" w:hAnsi="Times New Roman" w:cs="Times New Roman"/>
          <w:sz w:val="28"/>
          <w:szCs w:val="28"/>
        </w:rPr>
        <w:t>Года добровольца (волонтера)»</w:t>
      </w:r>
      <w:r w:rsidR="00F954E2" w:rsidRPr="00F954E2">
        <w:rPr>
          <w:rFonts w:ascii="Times New Roman" w:hAnsi="Times New Roman" w:cs="Times New Roman"/>
          <w:sz w:val="28"/>
          <w:szCs w:val="28"/>
        </w:rPr>
        <w:t>.</w:t>
      </w:r>
      <w:r w:rsidRPr="00F954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6DD1" w:rsidRPr="00F954E2" w:rsidRDefault="00F954E2" w:rsidP="00F954E2">
      <w:pPr>
        <w:rPr>
          <w:rFonts w:ascii="Times New Roman" w:hAnsi="Times New Roman" w:cs="Times New Roman"/>
          <w:sz w:val="28"/>
          <w:szCs w:val="28"/>
        </w:rPr>
      </w:pPr>
      <w:r w:rsidRPr="00F954E2">
        <w:rPr>
          <w:rFonts w:ascii="Times New Roman" w:hAnsi="Times New Roman" w:cs="Times New Roman"/>
          <w:sz w:val="28"/>
          <w:szCs w:val="28"/>
        </w:rPr>
        <w:t xml:space="preserve">- </w:t>
      </w:r>
      <w:r w:rsidR="00806DD1" w:rsidRPr="00F954E2">
        <w:rPr>
          <w:rFonts w:ascii="Times New Roman" w:hAnsi="Times New Roman" w:cs="Times New Roman"/>
          <w:sz w:val="28"/>
          <w:szCs w:val="28"/>
        </w:rPr>
        <w:t xml:space="preserve">Указ Президента Российской Федерации </w:t>
      </w:r>
      <w:r w:rsidRPr="00F954E2">
        <w:rPr>
          <w:rFonts w:ascii="Times New Roman" w:hAnsi="Times New Roman" w:cs="Times New Roman"/>
          <w:sz w:val="28"/>
          <w:szCs w:val="28"/>
        </w:rPr>
        <w:t xml:space="preserve"> </w:t>
      </w:r>
      <w:r w:rsidR="00806DD1" w:rsidRPr="00F954E2">
        <w:rPr>
          <w:rFonts w:ascii="Times New Roman" w:hAnsi="Times New Roman" w:cs="Times New Roman"/>
          <w:sz w:val="28"/>
          <w:szCs w:val="28"/>
        </w:rPr>
        <w:t>«Об увековечении памяти Д.А.Гранина и</w:t>
      </w:r>
      <w:r w:rsidRPr="00F954E2">
        <w:rPr>
          <w:rFonts w:ascii="Times New Roman" w:hAnsi="Times New Roman" w:cs="Times New Roman"/>
          <w:sz w:val="28"/>
          <w:szCs w:val="28"/>
        </w:rPr>
        <w:t xml:space="preserve"> </w:t>
      </w:r>
      <w:r w:rsidR="00806DD1" w:rsidRPr="00F954E2">
        <w:rPr>
          <w:rFonts w:ascii="Times New Roman" w:hAnsi="Times New Roman" w:cs="Times New Roman"/>
          <w:sz w:val="28"/>
          <w:szCs w:val="28"/>
        </w:rPr>
        <w:t xml:space="preserve"> праздновании 100-летия со дня его рождения</w:t>
      </w:r>
      <w:r w:rsidRPr="00F954E2">
        <w:rPr>
          <w:rFonts w:ascii="Times New Roman" w:hAnsi="Times New Roman" w:cs="Times New Roman"/>
          <w:sz w:val="28"/>
          <w:szCs w:val="28"/>
        </w:rPr>
        <w:t>».</w:t>
      </w:r>
    </w:p>
    <w:p w:rsidR="00F954E2" w:rsidRPr="00F954E2" w:rsidRDefault="00F954E2" w:rsidP="00F954E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954E2">
        <w:rPr>
          <w:rFonts w:ascii="Times New Roman" w:hAnsi="Times New Roman" w:cs="Times New Roman"/>
          <w:sz w:val="28"/>
          <w:szCs w:val="28"/>
        </w:rPr>
        <w:t xml:space="preserve">- </w:t>
      </w:r>
      <w:r w:rsidRPr="00F954E2">
        <w:rPr>
          <w:rFonts w:ascii="Times New Roman" w:hAnsi="Times New Roman" w:cs="Times New Roman"/>
          <w:sz w:val="28"/>
          <w:szCs w:val="28"/>
        </w:rPr>
        <w:t>Приказ Министра Обороны Российской Федерации № 8 от 11 января 2017 г. «Об утверждении Положения о клубах воинских частей (организаций) Вооруженных Сил Российской Федерации».</w:t>
      </w:r>
    </w:p>
    <w:p w:rsidR="00F954E2" w:rsidRPr="00F954E2" w:rsidRDefault="00F954E2" w:rsidP="00F954E2">
      <w:pPr>
        <w:rPr>
          <w:rFonts w:ascii="Times New Roman" w:hAnsi="Times New Roman" w:cs="Times New Roman"/>
          <w:sz w:val="28"/>
          <w:szCs w:val="28"/>
        </w:rPr>
      </w:pPr>
      <w:r w:rsidRPr="00F954E2">
        <w:rPr>
          <w:rFonts w:ascii="Times New Roman" w:hAnsi="Times New Roman" w:cs="Times New Roman"/>
          <w:sz w:val="28"/>
          <w:szCs w:val="28"/>
        </w:rPr>
        <w:tab/>
        <w:t>В выпуске также содержатся материалы о конкурсах и фестивалях, проводимых Министерством обороны Российской Федерации, Центральным Домом Российской Армии.</w:t>
      </w:r>
    </w:p>
    <w:p w:rsidR="00F954E2" w:rsidRPr="00F954E2" w:rsidRDefault="00F954E2" w:rsidP="00F954E2">
      <w:pPr>
        <w:rPr>
          <w:rFonts w:ascii="Times New Roman" w:hAnsi="Times New Roman" w:cs="Times New Roman"/>
          <w:sz w:val="28"/>
          <w:szCs w:val="28"/>
        </w:rPr>
      </w:pPr>
      <w:r w:rsidRPr="00F954E2">
        <w:rPr>
          <w:rFonts w:ascii="Times New Roman" w:hAnsi="Times New Roman" w:cs="Times New Roman"/>
          <w:sz w:val="28"/>
          <w:szCs w:val="28"/>
        </w:rPr>
        <w:tab/>
        <w:t xml:space="preserve">Выражаем надежду, что публикуемый материал окажет помощь специалистам культурно-досуговой сферы в решении важнейших задач патриотического и нравственного воспитания военнослужащих и членов их семей, послужит определенным подспорьем в организации и </w:t>
      </w:r>
      <w:r>
        <w:rPr>
          <w:rFonts w:ascii="Times New Roman" w:hAnsi="Times New Roman" w:cs="Times New Roman"/>
          <w:sz w:val="28"/>
          <w:szCs w:val="28"/>
        </w:rPr>
        <w:t>проведении культурно-</w:t>
      </w:r>
      <w:bookmarkStart w:id="0" w:name="_GoBack"/>
      <w:bookmarkEnd w:id="0"/>
      <w:r w:rsidRPr="00F954E2">
        <w:rPr>
          <w:rFonts w:ascii="Times New Roman" w:hAnsi="Times New Roman" w:cs="Times New Roman"/>
          <w:sz w:val="28"/>
          <w:szCs w:val="28"/>
        </w:rPr>
        <w:t>досуговых мероприятий на местах.</w:t>
      </w:r>
    </w:p>
    <w:p w:rsidR="00881184" w:rsidRPr="00F954E2" w:rsidRDefault="00881184" w:rsidP="000C6F01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17623A" w:rsidRPr="00F954E2" w:rsidRDefault="0017623A" w:rsidP="000C6F01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17623A" w:rsidRPr="00F954E2" w:rsidRDefault="0017623A" w:rsidP="000C6F01">
      <w:pPr>
        <w:spacing w:line="276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0C6F01" w:rsidRPr="00F954E2" w:rsidRDefault="000C6F01" w:rsidP="000C6F01">
      <w:pPr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733E7" w:rsidRPr="00F954E2" w:rsidRDefault="00D733E7" w:rsidP="007326A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733E7" w:rsidRDefault="00D733E7" w:rsidP="007326A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733E7" w:rsidRDefault="00D733E7" w:rsidP="007326A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733E7" w:rsidRDefault="00D733E7" w:rsidP="007326A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733E7" w:rsidRDefault="00D733E7" w:rsidP="007326A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733E7" w:rsidRDefault="00D733E7" w:rsidP="007326A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733E7" w:rsidRDefault="00D733E7" w:rsidP="007326A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733E7" w:rsidRDefault="00D733E7" w:rsidP="007326A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427FD" w:rsidRDefault="001427FD" w:rsidP="007326A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25433" w:rsidRDefault="00AA0A0A" w:rsidP="002C13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141CE2BC" wp14:editId="3332F50E">
            <wp:simplePos x="0" y="0"/>
            <wp:positionH relativeFrom="margin">
              <wp:posOffset>16510</wp:posOffset>
            </wp:positionH>
            <wp:positionV relativeFrom="margin">
              <wp:posOffset>3175</wp:posOffset>
            </wp:positionV>
            <wp:extent cx="5991225" cy="8679815"/>
            <wp:effectExtent l="0" t="0" r="9525" b="698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/>
                    <a:srcRect l="8052" t="4571" r="9744" b="3207"/>
                    <a:stretch/>
                  </pic:blipFill>
                  <pic:spPr bwMode="auto">
                    <a:xfrm>
                      <a:off x="0" y="0"/>
                      <a:ext cx="5991225" cy="8679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98B" w:rsidRDefault="00AA0A0A" w:rsidP="00A1734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 wp14:anchorId="22F05E6E" wp14:editId="7A635788">
            <wp:simplePos x="0" y="0"/>
            <wp:positionH relativeFrom="margin">
              <wp:posOffset>453105</wp:posOffset>
            </wp:positionH>
            <wp:positionV relativeFrom="page">
              <wp:posOffset>7314660</wp:posOffset>
            </wp:positionV>
            <wp:extent cx="5322570" cy="2360295"/>
            <wp:effectExtent l="0" t="0" r="0" b="1905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2"/>
                    <a:srcRect l="8479" t="7284" b="63407"/>
                    <a:stretch/>
                  </pic:blipFill>
                  <pic:spPr bwMode="auto">
                    <a:xfrm>
                      <a:off x="0" y="0"/>
                      <a:ext cx="5322570" cy="236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0" wp14:anchorId="4A7DE678" wp14:editId="5AFF587E">
            <wp:simplePos x="0" y="0"/>
            <wp:positionH relativeFrom="margin">
              <wp:posOffset>302895</wp:posOffset>
            </wp:positionH>
            <wp:positionV relativeFrom="margin">
              <wp:align>top</wp:align>
            </wp:positionV>
            <wp:extent cx="5758815" cy="6673215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3"/>
                    <a:srcRect l="6395" t="4742" r="7565" b="11742"/>
                    <a:stretch/>
                  </pic:blipFill>
                  <pic:spPr bwMode="auto">
                    <a:xfrm>
                      <a:off x="0" y="0"/>
                      <a:ext cx="5762418" cy="6677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A0A" w:rsidRPr="00AA0A0A" w:rsidRDefault="00AA0A0A" w:rsidP="00AA0A0A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A0A">
        <w:rPr>
          <w:rFonts w:ascii="Times New Roman" w:hAnsi="Times New Roman" w:cs="Times New Roman"/>
          <w:b/>
          <w:sz w:val="28"/>
          <w:szCs w:val="28"/>
        </w:rPr>
        <w:lastRenderedPageBreak/>
        <w:t>ДЕНЬ РАБОТНИКА КУЛЬТУРЫ РОССИИ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27 августа 2007 года Президент Росси</w:t>
      </w:r>
      <w:r w:rsidR="00C03F16">
        <w:rPr>
          <w:rFonts w:ascii="Times New Roman" w:hAnsi="Times New Roman" w:cs="Times New Roman"/>
          <w:sz w:val="28"/>
          <w:szCs w:val="28"/>
        </w:rPr>
        <w:t>йской Федерации</w:t>
      </w:r>
      <w:r w:rsidRPr="00AA0A0A">
        <w:rPr>
          <w:rFonts w:ascii="Times New Roman" w:hAnsi="Times New Roman" w:cs="Times New Roman"/>
          <w:sz w:val="28"/>
          <w:szCs w:val="28"/>
        </w:rPr>
        <w:t xml:space="preserve"> Владимир Путин подписал Указ № 1111 «О Дне работника культуры», согласно которому этот профессиональный праздник ежегодно отмечается 25 марта. О необходимости учреждения такого профессионального праздника весной 2007 г</w:t>
      </w:r>
      <w:r w:rsidR="00C03F16">
        <w:rPr>
          <w:rFonts w:ascii="Times New Roman" w:hAnsi="Times New Roman" w:cs="Times New Roman"/>
          <w:sz w:val="28"/>
          <w:szCs w:val="28"/>
        </w:rPr>
        <w:t>ода говорил М</w:t>
      </w:r>
      <w:r w:rsidRPr="00AA0A0A">
        <w:rPr>
          <w:rFonts w:ascii="Times New Roman" w:hAnsi="Times New Roman" w:cs="Times New Roman"/>
          <w:sz w:val="28"/>
          <w:szCs w:val="28"/>
        </w:rPr>
        <w:t xml:space="preserve">инистр культуры </w:t>
      </w:r>
      <w:r w:rsidR="00C03F16" w:rsidRPr="00AA0A0A">
        <w:rPr>
          <w:rFonts w:ascii="Times New Roman" w:hAnsi="Times New Roman" w:cs="Times New Roman"/>
          <w:sz w:val="28"/>
          <w:szCs w:val="28"/>
        </w:rPr>
        <w:t>Росси</w:t>
      </w:r>
      <w:r w:rsidR="00C03F16">
        <w:rPr>
          <w:rFonts w:ascii="Times New Roman" w:hAnsi="Times New Roman" w:cs="Times New Roman"/>
          <w:sz w:val="28"/>
          <w:szCs w:val="28"/>
        </w:rPr>
        <w:t>йской Федерации</w:t>
      </w:r>
      <w:r w:rsidRPr="00AA0A0A">
        <w:rPr>
          <w:rFonts w:ascii="Times New Roman" w:hAnsi="Times New Roman" w:cs="Times New Roman"/>
          <w:sz w:val="28"/>
          <w:szCs w:val="28"/>
        </w:rPr>
        <w:t xml:space="preserve"> Александр Соколов. Тогда министр пояснил, что мартовская дата была выбрана в связи с тем, что многие регионы отмечают собственный день работника культуры, также министр обратил внимание, что дату федерального Дня работника культуры необходимо «развести с другими профессиональными праздниками». 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В более широком смысле под работниками культуры подразумеваются люди творческих профессий, деятели искусства, а также хранители и популяризаторы культурного наследия.</w:t>
      </w:r>
    </w:p>
    <w:p w:rsidR="00C03F16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 xml:space="preserve">Ведь именно культура формирует самосознание человека и целых поколений, её развитие влияет на образование и эстетическое воспитание детей и молодежи, мотивирует созидание и творческий поиск. По мнению </w:t>
      </w:r>
      <w:r w:rsidR="00C03F16">
        <w:rPr>
          <w:rFonts w:ascii="Times New Roman" w:hAnsi="Times New Roman" w:cs="Times New Roman"/>
          <w:sz w:val="28"/>
          <w:szCs w:val="28"/>
        </w:rPr>
        <w:t>академика Д.С.</w:t>
      </w:r>
      <w:r w:rsidRPr="00AA0A0A">
        <w:rPr>
          <w:rFonts w:ascii="Times New Roman" w:hAnsi="Times New Roman" w:cs="Times New Roman"/>
          <w:sz w:val="28"/>
          <w:szCs w:val="28"/>
        </w:rPr>
        <w:t xml:space="preserve">Лихачева, культура является «главным смыслом и глобальной ценностью человеческой жизни», в ней кристаллизуется все то, чем живет человек, что волнует его в общественной и личной жизни, составляет содержание его идеалов, мыслей, чувств. </w:t>
      </w:r>
    </w:p>
    <w:p w:rsidR="00C03F16" w:rsidRPr="00AA0A0A" w:rsidRDefault="00C03F16" w:rsidP="00C03F16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Культура очень многообразна, но задачи, которые она решает, едины для всех отраслей.</w:t>
      </w:r>
    </w:p>
    <w:p w:rsidR="00C03F16" w:rsidRPr="00AA0A0A" w:rsidRDefault="00C03F16" w:rsidP="00C03F16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Культура (от лат. возделывание, земледелие, воспитание, почитание) представляет собой область человеческой деятельности, которая связана с самовыражением человека, проявлением его умений, навыков и знаний.</w:t>
      </w:r>
    </w:p>
    <w:p w:rsidR="00C03F16" w:rsidRPr="00AA0A0A" w:rsidRDefault="00C03F16" w:rsidP="00C03F16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Культура неразрывно связана не только с творчеством человека, но и с его повседневной жизнью. Ее можно назвать маркером и основой цивилизаций. Ее изучением занимается наука культурология.</w:t>
      </w:r>
    </w:p>
    <w:p w:rsidR="00C03F16" w:rsidRPr="00AA0A0A" w:rsidRDefault="00C03F16" w:rsidP="00C03F16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Культуру можно также понимать, как сочетание материальных и духовных ценностей, которые были созданы и продолжают создаваться человечеством. Она также включает в себя воспитание и образование, искусство и творчество.</w:t>
      </w:r>
    </w:p>
    <w:p w:rsidR="00C03F16" w:rsidRPr="00AA0A0A" w:rsidRDefault="00C03F16" w:rsidP="00C03F16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Как самостоятельное понятие, слово «культура» впервые появилось в трудах юриста и историка Самуэля Пуфендорфа из Германии. Он употребил этот термин в отношении к человеку, образованному и воспитанному обществом. И. Г. Гердер в конце 80-х годов XVIII века ввел этот термин в научный обиход.</w:t>
      </w:r>
    </w:p>
    <w:p w:rsidR="00C03F16" w:rsidRPr="00AA0A0A" w:rsidRDefault="00C03F16" w:rsidP="00C03F16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В составе русского языка слова «культура» не существовало до XIX века. Двуязычными словарями предлагались возможные варианты перевода этого слова на русский. В основном оно понималось как «просвещение». Появилось это слово в нашем языке только в середине 30-х годов 19 века. Оно имело два значения: «хлебопашество» и «образованность».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lastRenderedPageBreak/>
        <w:t xml:space="preserve">Культура России складывалась на протяжении многих веков. Объединив в себе уникальные традиции и достижения многих народов, сегодня она является богатейшим общенациональным достоянием. 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И благодаря работникам культуры</w:t>
      </w:r>
      <w:r w:rsidR="00C03F16">
        <w:rPr>
          <w:rFonts w:ascii="Times New Roman" w:hAnsi="Times New Roman" w:cs="Times New Roman"/>
          <w:sz w:val="28"/>
          <w:szCs w:val="28"/>
        </w:rPr>
        <w:t xml:space="preserve"> –</w:t>
      </w:r>
      <w:r w:rsidR="00C03F16" w:rsidRPr="00C03F16">
        <w:rPr>
          <w:rFonts w:ascii="Times New Roman" w:hAnsi="Times New Roman" w:cs="Times New Roman"/>
          <w:sz w:val="28"/>
          <w:szCs w:val="28"/>
        </w:rPr>
        <w:t xml:space="preserve"> </w:t>
      </w:r>
      <w:r w:rsidR="00C03F16" w:rsidRPr="00AA0A0A">
        <w:rPr>
          <w:rFonts w:ascii="Times New Roman" w:hAnsi="Times New Roman" w:cs="Times New Roman"/>
          <w:sz w:val="28"/>
          <w:szCs w:val="28"/>
        </w:rPr>
        <w:t>профессионал</w:t>
      </w:r>
      <w:r w:rsidR="00C03F16">
        <w:rPr>
          <w:rFonts w:ascii="Times New Roman" w:hAnsi="Times New Roman" w:cs="Times New Roman"/>
          <w:sz w:val="28"/>
          <w:szCs w:val="28"/>
        </w:rPr>
        <w:t>ам</w:t>
      </w:r>
      <w:r w:rsidR="00C03F16" w:rsidRPr="00AA0A0A">
        <w:rPr>
          <w:rFonts w:ascii="Times New Roman" w:hAnsi="Times New Roman" w:cs="Times New Roman"/>
          <w:sz w:val="28"/>
          <w:szCs w:val="28"/>
        </w:rPr>
        <w:t xml:space="preserve"> своего дела</w:t>
      </w:r>
      <w:r w:rsidRPr="00AA0A0A">
        <w:rPr>
          <w:rFonts w:ascii="Times New Roman" w:hAnsi="Times New Roman" w:cs="Times New Roman"/>
          <w:sz w:val="28"/>
          <w:szCs w:val="28"/>
        </w:rPr>
        <w:t xml:space="preserve">, миллионы людей имеют возможность любоваться уникальными произведениями живописи, скульптуры и кинематографии, слушать хорошую музыку, восхищаться драматическим и танцевальным искусством... 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Впервые День работников культуры начал отмечаться в Наро-Фоминском районе Московской области. По инициативе журналиста, поэта и композитора Игоря Герасимова и режиссёра Оксаны Акацковой, которых поддержала начальник управления культуры Наро-Фоминского района, заслуженный работник культуры РФ Ольга Тихонова, первый профессиональный праздник работников культуры отметили 14 февраля 1996 года в День всех влюблённых. Была учреждена премия «Открытое сердце», которой награждались в этот день лучшие работники культуры Наро-Фоминского района на протяжении 15 лет.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День работников культуры не является нерабочим днём, если, в зависимости от года, не попадает на выходной.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В России уже установлены некоторые профессиональные праздники, связ</w:t>
      </w:r>
      <w:r w:rsidR="00C03F16">
        <w:rPr>
          <w:rFonts w:ascii="Times New Roman" w:hAnsi="Times New Roman" w:cs="Times New Roman"/>
          <w:sz w:val="28"/>
          <w:szCs w:val="28"/>
        </w:rPr>
        <w:t>анные с культурой и искусством –</w:t>
      </w:r>
      <w:r w:rsidRPr="00AA0A0A">
        <w:rPr>
          <w:rFonts w:ascii="Times New Roman" w:hAnsi="Times New Roman" w:cs="Times New Roman"/>
          <w:sz w:val="28"/>
          <w:szCs w:val="28"/>
        </w:rPr>
        <w:t xml:space="preserve"> День музеев, День российской печати, День российского кино, Общероссийский день библиотек и другие.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 xml:space="preserve"> Свой профессиональный праздник </w:t>
      </w:r>
      <w:r w:rsidR="00C03F16">
        <w:rPr>
          <w:rFonts w:ascii="Times New Roman" w:hAnsi="Times New Roman" w:cs="Times New Roman"/>
          <w:sz w:val="28"/>
          <w:szCs w:val="28"/>
        </w:rPr>
        <w:t>–</w:t>
      </w:r>
      <w:r w:rsidRPr="00AA0A0A">
        <w:rPr>
          <w:rFonts w:ascii="Times New Roman" w:hAnsi="Times New Roman" w:cs="Times New Roman"/>
          <w:sz w:val="28"/>
          <w:szCs w:val="28"/>
        </w:rPr>
        <w:t xml:space="preserve"> День работника культуры, отмечают хранители и создатели культуры </w:t>
      </w:r>
      <w:r w:rsidR="00C03F16">
        <w:rPr>
          <w:rFonts w:ascii="Times New Roman" w:hAnsi="Times New Roman" w:cs="Times New Roman"/>
          <w:sz w:val="28"/>
          <w:szCs w:val="28"/>
        </w:rPr>
        <w:t>–</w:t>
      </w:r>
      <w:r w:rsidRPr="00AA0A0A">
        <w:rPr>
          <w:rFonts w:ascii="Times New Roman" w:hAnsi="Times New Roman" w:cs="Times New Roman"/>
          <w:sz w:val="28"/>
          <w:szCs w:val="28"/>
        </w:rPr>
        <w:t xml:space="preserve"> сотрудники музеев и библиотек, деятели театров и концертных организаций, специалисты домов офицеров, гарнизонных и солдатских клубов, коллективы ансамблей песни и пляски. И, конечно же, к своему празднику они традиционно организуют множество прекрасных культурных мероприятий.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 xml:space="preserve">Культура и Армия – эти два понятия с древнейших времен идут в тесной связке по историческому пути. Собственно, так и должно быть: ведь в широком смысле армия – непременная область культуры нашей цивилизации, как любая другая область, в которой существует и развивается человек, </w:t>
      </w:r>
      <w:r w:rsidR="00CE764B">
        <w:rPr>
          <w:rFonts w:ascii="Times New Roman" w:hAnsi="Times New Roman" w:cs="Times New Roman"/>
          <w:sz w:val="28"/>
          <w:szCs w:val="28"/>
        </w:rPr>
        <w:t>–</w:t>
      </w:r>
      <w:r w:rsidRPr="00AA0A0A">
        <w:rPr>
          <w:rFonts w:ascii="Times New Roman" w:hAnsi="Times New Roman" w:cs="Times New Roman"/>
          <w:sz w:val="28"/>
          <w:szCs w:val="28"/>
        </w:rPr>
        <w:t xml:space="preserve">  будь то производственная, общественная или духовная сфера. Если же говорить более конкретно и рассматривать, скажем, именно духовную сферу, то здесь у культуры и армии, можно сказать, органическое единство. Не случайно известно мнение: чтобы понять уровень и состояние армии страны, надо знать ход развития истории ее культуры.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 xml:space="preserve">И мы ее постигаем, начиная с древних рукописных книг, со знаменитой «Повести временных лет» и великого памятника древнерусской литературы «Слово о полку Игореве», которые нам рассказывают о традициях, об обычаях и о непостижимой душе русского воинства глубокой старины. И заканчивая сегодняшним днем, когда армию невозможно представить вне культуры – без музыки, литературы, театра, кино и других видов искусства. 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 xml:space="preserve"> Более того, позиция нынешнего руководства Минобороны России убеждает, что защитники Отечества 21 века открыты для тесных </w:t>
      </w:r>
      <w:r w:rsidRPr="00AA0A0A">
        <w:rPr>
          <w:rFonts w:ascii="Times New Roman" w:hAnsi="Times New Roman" w:cs="Times New Roman"/>
          <w:sz w:val="28"/>
          <w:szCs w:val="28"/>
        </w:rPr>
        <w:lastRenderedPageBreak/>
        <w:t>взаимовыгодных контактов во всех сферах культурной жизни. О чем можно судит по конкретным делам. Департаментом культуры Минобороны России заключены договоры о сотрудничестве со многими структурами отечественной культуры, реализуются масштабные проекты по проведению фестивалей, конкурсов, выставок, многочисленн</w:t>
      </w:r>
      <w:r w:rsidR="00CE764B">
        <w:rPr>
          <w:rFonts w:ascii="Times New Roman" w:hAnsi="Times New Roman" w:cs="Times New Roman"/>
          <w:sz w:val="28"/>
          <w:szCs w:val="28"/>
        </w:rPr>
        <w:t>ых</w:t>
      </w:r>
      <w:r w:rsidR="00806DD1">
        <w:rPr>
          <w:rFonts w:ascii="Times New Roman" w:hAnsi="Times New Roman" w:cs="Times New Roman"/>
          <w:sz w:val="28"/>
          <w:szCs w:val="28"/>
        </w:rPr>
        <w:t xml:space="preserve"> совместных концертов и других </w:t>
      </w:r>
      <w:r w:rsidR="00CE764B">
        <w:rPr>
          <w:rFonts w:ascii="Times New Roman" w:hAnsi="Times New Roman" w:cs="Times New Roman"/>
          <w:sz w:val="28"/>
          <w:szCs w:val="28"/>
        </w:rPr>
        <w:t>мероприятий.</w:t>
      </w:r>
      <w:r w:rsidRPr="00AA0A0A">
        <w:rPr>
          <w:rFonts w:ascii="Times New Roman" w:hAnsi="Times New Roman" w:cs="Times New Roman"/>
          <w:sz w:val="28"/>
          <w:szCs w:val="28"/>
        </w:rPr>
        <w:t>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В этом смысле весьма важен и такой аспект. Наша армия всегда являлась носительницей и важнейшим источником культуры. Российские военные, и прежде всего офицеры, внесли неоценимый вклад в развитие отечественной культуры. Традицией Российской Армии всегда было воспитание людей, не только беспредельно преданных Родине и воинскому долгу, но и высокообразованных, думающих, творческих личностей. Их деятельность проявилась во всех областях российской культуры.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Вновь обратимся к истории. Среди литераторов офицерами были Г.Р.Державин, М.Ю.Лермонтов, граф А.К.Толстой, А.А.Фет, Ф.М.Достоевский, граф Л.Н.Толстой, сыновьями офицеров - И.А.Крылов, И.С.Тургенев, Н.А.Некрасов, М.Е.Салтыков-Щедрин и многие другие. В целом же среди тысяч русских литераторов XVIII - начала XX веков таковых насчитывалось более трети. Подобную статистику можно привести и в отношении композиторов, музыкантов, художников, деятелей театра. По сути, во всех областях культуры люди в погонах, выпускники кадетских корпусов и военных училищ оставили благотворный след.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Есть ли у них последователи? Безусловно, да. Достаточно назвать творческие коллективы, которые сегодня являются культурной визитной карточкой Российской Армии.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 xml:space="preserve">Это – флагман военной культуры – Центральный Дом Российской Армии имени М.В. Фрунзе, Центральный академический театр Российской Армии, Академический ансамбль песни и пляски имени А.В. Александрова, Студия военных художников имени Грекова, Центральный музей Вооруженных Сил РФ и другие. 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Сегодня для военнослужащих Российской Армии стремятся создать максимально комфортные условия для организации досуга военнослужащих, более полного использования в работе с личным составом возможностей культуры и искусства. Дальнейшее развитие культурно-досуговой деятельности в Вооруженных Силах России предполагает строительство в военных городках многофункциональных культурно-досуговых центров с библиотеками, актовыми залами и бассейнами, а на военных базах – организацию передвижных культурно-информационных центров, которые будут работать и как кинотеатры, и как виртуальные музеи, и электронные библиотеки, и как пункты доступа в Интернет. Того требует современная Армия!</w:t>
      </w:r>
    </w:p>
    <w:p w:rsidR="00CE764B" w:rsidRDefault="00CE764B" w:rsidP="00AA0A0A">
      <w:pPr>
        <w:ind w:firstLine="426"/>
        <w:rPr>
          <w:rFonts w:ascii="Times New Roman" w:hAnsi="Times New Roman" w:cs="Times New Roman"/>
          <w:sz w:val="28"/>
          <w:szCs w:val="28"/>
        </w:rPr>
        <w:sectPr w:rsidR="00CE764B" w:rsidSect="007909B4">
          <w:pgSz w:w="11906" w:h="16838"/>
          <w:pgMar w:top="1134" w:right="1134" w:bottom="1134" w:left="1418" w:header="708" w:footer="708" w:gutter="0"/>
          <w:cols w:space="708"/>
          <w:docGrid w:linePitch="360"/>
        </w:sectPr>
      </w:pP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AA0A0A" w:rsidRPr="00AA0A0A" w:rsidRDefault="00AA0A0A" w:rsidP="00AA0A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A0A">
        <w:rPr>
          <w:rFonts w:ascii="Times New Roman" w:hAnsi="Times New Roman" w:cs="Times New Roman"/>
          <w:b/>
          <w:sz w:val="28"/>
          <w:szCs w:val="28"/>
        </w:rPr>
        <w:t>ПРЕМИЯ МИНИСТЕРСТВА ОБОРОНЫ РОССИЙСКОЙ ФЕДЕРАЦИИ В ОБЛАСТИ КУЛЬТУРЫ И ИСКУССТВА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В соответствии с приказом Министра обороны Российской Федерации от 21 ноября 2015 г. № 705 «Об учреждении премии Министерства обороны Российской Федерации в области культуры и искусства» объявляется конкурс на соискание премии Министерства обороны Российской Федерации в области культуры и искусства в 2017 году (далее – конкурс).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4C4C59" w:rsidRPr="004C4C59" w:rsidRDefault="004C4C59" w:rsidP="004C4C59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4C4C59">
        <w:rPr>
          <w:rFonts w:ascii="Times New Roman" w:hAnsi="Times New Roman" w:cs="Times New Roman"/>
          <w:sz w:val="28"/>
          <w:szCs w:val="28"/>
        </w:rPr>
        <w:t xml:space="preserve">ПОЛОЖЕНИЕ </w:t>
      </w:r>
    </w:p>
    <w:p w:rsidR="004C4C59" w:rsidRPr="004C4C59" w:rsidRDefault="00AA0A0A" w:rsidP="004C4C59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4C4C59">
        <w:rPr>
          <w:rFonts w:ascii="Times New Roman" w:hAnsi="Times New Roman" w:cs="Times New Roman"/>
          <w:sz w:val="28"/>
          <w:szCs w:val="28"/>
        </w:rPr>
        <w:t xml:space="preserve">о премии Министерства обороны Российской Федерации </w:t>
      </w:r>
    </w:p>
    <w:p w:rsidR="00AA0A0A" w:rsidRPr="004C4C59" w:rsidRDefault="00AA0A0A" w:rsidP="004C4C59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4C4C59">
        <w:rPr>
          <w:rFonts w:ascii="Times New Roman" w:hAnsi="Times New Roman" w:cs="Times New Roman"/>
          <w:sz w:val="28"/>
          <w:szCs w:val="28"/>
        </w:rPr>
        <w:t>в области культуры и искусства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1. Настоящее Положение определяет условия и порядок присуждения премий Министерства обороны Российской Федерации в области культуры и искусства за произведения и творческие проекты, способствующие военно-патриотическому воспитанию граждан Российской Федерации, а также за значительный вклад в развитие культуры в Вооруженных Силах (далее – премия).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2. Премии устанавливаются ежегодно по девяти номинациям: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1) литературное творчество (проза, поэзия, драматургия);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2) музыкальное искусство;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3) театральное искусство;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4) изобразительное искусство;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5) мультимедиа проекты;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6) культурно-просветительские проекты в области библиотечного, музейного дела, народного, литературного творчества, театрального, музыкального, изобразительного искусства;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7) произведение аудиовизуальных искусств;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8) «За вклад в развитие культуры»;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9) «За активную культурно-шефскую работу».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3. Премии присуждаются военнослужащим, лицам гражданского персонала Вооруженных Сил, гражданам Российской Федерации, творческим или авторским коллективам, а также организациям (учреждениям) по результатам конкурса на соискание премии приказом Министра обороны Российской Федерации.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4. Выдвижение кандидатов на соискание премии производится по ходатайству заместителей Министра обороны Российской Федерации, органов военного управления, федеральных органов исполнительной власти, органов государственной власти субъектов Российской Федерации, органов местного самоуправления, общественных и иных организаций (учреждений).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 xml:space="preserve">5. На соискание премий выдвигаются лица, творческие или авторские коллективы, а также организации (учреждения), чьи произведения и </w:t>
      </w:r>
      <w:r w:rsidRPr="00AA0A0A">
        <w:rPr>
          <w:rFonts w:ascii="Times New Roman" w:hAnsi="Times New Roman" w:cs="Times New Roman"/>
          <w:sz w:val="28"/>
          <w:szCs w:val="28"/>
        </w:rPr>
        <w:lastRenderedPageBreak/>
        <w:t>результаты творческой деятельности опубликованы либо обнародованы иным способом не менее чем за полгода до их представления.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6. Творческие и авторские коллективы, выдвигаемые на соискание премии, должны состоять из лиц, чей творческий вклад в выполнение работы был решающим, и включать не более десяти человек.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Не допускается включение в состав указанных коллективов лиц, выдвинутых на соискание премии в составе других коллективов, а также выдвижение посмертно, если коллектив включает менее трех человек.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7. Работа, не прошедшая по конкурсу, может быть выдвинута на соискание повторно (допускается выдвижение до двух раз). При этом выдвижение и оформление документов производятся заново.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8. Лауреат премии может повторно участвовать в конкурсе на присуждение премий не ранее чем через пять лет.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9. Информация о проведении конкурса публикуется на официальном сайте Министерства обороны в информационно-телекоммуникационной сети «Интернет» и включает в себя дату и место проведения конкурса, условия конкурса, перечень необходимых для участия в конкурсе документов и порядок их подачи.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10. Работы кандидатов на соискание премий представляются в Управление не позднее 1 сентября календарного года.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11. Для подведения итогов конкурса создается конкурсная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комиссия по присуждению премии (далее – Комиссия), состав которой утверждается Министром обороны Российской Федерации сроком на 5 лет.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12. Состав Комиссии и информация о ее деятельности публикуются на официальном сайте Министерства обороны в информационно-телекоммуникационной сети «Интернет».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13. Комиссия в своей деятельности осуществляет взаимодействие с учреждениями культуры, деятелями культуры и искусства.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14. Комиссия формируется из представителей Министерства обороны, иных федеральных органов исполнительной власти, учреждений культуры, признанных деятелей культуры и искусства (по согласованию).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Члены Комиссии осуществляют работу на общественных началах.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15. Председателем Комиссии является статс-секретарь – заместитель Министра обороны Российской Федерации.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Для выполнения организационных функций назначается секретарь Комиссии, осуществляющий свою деятельность на постоянной основе.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16. Председатель Комиссии: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а) организует работу Комиссии;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б) утверждает план работы Комиссии;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в) утверждает списки работ, представленных на соискание премии, с указанием их авторов;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г) представляет Министру обороны Российской Федерации проекты необходимых документов;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lastRenderedPageBreak/>
        <w:t>д) обеспечивает публикацию перечня работ, представленных на соискание премии;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е) организует подготовку проектов приказа Министра обороны Российской Федерации о присуждении премии;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ж) организует оформление наградных документов и знаков, организацию их вручения, выплату денежного вознаграждения.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17. Комиссия осуществляет: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прием и рассмотрение работ, представленных на соискание премии;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контроль за соответствием представленных работ настоящему Положению;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оценку творческого вклада соискателей на звание лауреата премии.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18. Заседания Комиссии считаются правомочными, если на них присутствует две трети от общего числа членов Комиссии. Решения принимаются закрытым голосованием двумя третями голосов от числа присутствующих членов Комиссии.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19. Рассмотрение Комиссией работ, представленных на соискание премии, производится в два этапа.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На первом этапе (1 сентября – 31 октября) проводится рассмотрение представленных работ.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На втором этапе (1 ноября – 1 декабря) по результатам рассмотрения работ осуществляется подготовка предложений по присуждению премии.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20. Комиссия при рассмотрении деятельности кандидатов на соискание премии, а также работ руководствуется следующими критериями: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а) социальная значимость деятельности кандидатов на соискание премии (работы);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б) общественное признание заслуг кандидата на соискание премии (работы);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в) профессиональная оценка деятельности кандидата на соискание премии (работы);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г) вклад в популяризацию военно-патриотического воспитания граждан Российской Федерации.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21. Размещение, материально-техническое и организационно-штатное обеспечение деятельности Комиссии возлагаются на Управление и Главное управление.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22. Информация о результатах конкурса подлежит опубликованию на официальном сайте Министерства обороны в информационно-телекоммуникационной сети «Интернет».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23. Присланные на конкурс работы не возвращаются и не рецензируются.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24. Вручение премий осуществляется в марте года, следующего за годом объявления о выдвижении кандидатов на соискание премии, и приурочено к Дню работника культуры.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25. Управление информирует лауреатов премии о времени и месте вручения дипломов.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lastRenderedPageBreak/>
        <w:t>26. Лауреаты премии от имени Министра обороны Российской Федерации объявляются в торжественной обстановке.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27. Лауреату премии вручаются диплом (рекомендуемый образец диплома указан в приложении № 1 к настоящему Положению), знак «Лауреат премии Министерства обороны Российской Федерации в области культуры и искусства» (описание, рисунки и семантика знака приведены в приложении № 2 к настоящему Положению) и удостоверение к нему (рекомендуемый образец удостоверения указан в приложении № 3 к настоящему Положению).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28. В случае если среди кандидатов на соискание премии в какой-либо номинации не будет определен победитель, премия в данной номинации не присуждается.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29. Диплом лауреата премии подписывается Министром обороны Российской Федерации и удостоверяется печатью установленного образца.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30. Диплом умершего лауреата премии передается члену его семьи. Денежное вознаграждение передается в порядке наследования, установленном законодательством Российской Федерации.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31. Финансирование мероприятий по отбору кандидатов на присуждение премии, проведению церемонии торжественного вручения премий и освещению в средствах массовой информации осуществляется за счет и в пределах средств федерального бюджета, выделяемых федеральному государственному бюджетному учреждению, ответственному за проведение указанных мероприятий, в составе субсидии на выполнение государственного задания на оказание государственных услуг (выполнение работ).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32. Выплата денежного вознаграждения лауреату премии из числа военнослужащих и лиц гражданского персонала Вооруженного Сил осуществляется за счет и в пределах средств федерального бюджета, предусмотренных по сводной бюджетной смете Министерства обороны на наградной фонд.</w:t>
      </w: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AA0A0A" w:rsidRPr="00AA0A0A" w:rsidRDefault="00AA0A0A" w:rsidP="00AA0A0A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AA0A0A">
        <w:rPr>
          <w:rFonts w:ascii="Times New Roman" w:hAnsi="Times New Roman" w:cs="Times New Roman"/>
          <w:sz w:val="28"/>
          <w:szCs w:val="28"/>
        </w:rPr>
        <w:t>Выплата денежного вознаграждения иным лауреатам премии осуществляется федеральным государственным бюджетным учреждением, ответственным за проведение мероприятий, связанных с присуждением премии, за счет и в пределах средств выделенных субсидий на иные цели.</w:t>
      </w:r>
    </w:p>
    <w:p w:rsidR="00AA0A0A" w:rsidRPr="007909B4" w:rsidRDefault="00AA0A0A" w:rsidP="00AA0A0A">
      <w:pPr>
        <w:ind w:firstLine="426"/>
        <w:rPr>
          <w:rFonts w:ascii="Times New Roman" w:hAnsi="Times New Roman" w:cs="Times New Roman"/>
          <w:sz w:val="20"/>
          <w:szCs w:val="20"/>
        </w:rPr>
      </w:pPr>
      <w:r w:rsidRPr="007909B4">
        <w:rPr>
          <w:rFonts w:ascii="Times New Roman" w:hAnsi="Times New Roman" w:cs="Times New Roman"/>
          <w:sz w:val="20"/>
          <w:szCs w:val="20"/>
        </w:rPr>
        <w:t>[1] Далее в тексте настоящего Положения, если не оговорено особо, для краткости будут именоваться: Вооруженные Силы Российской Федерации – Вооруженными Силами; Министерство обороны Российской Федерации – Министерством обороны; Главное управление по работе с личным составом Вооруженных Сил Российской Федерации – Главным управлением; Управление культуры Министерства обороны Российской Федерации – Управлением; работы, материалы и документы, представленные на соискание премии – работами.</w:t>
      </w:r>
    </w:p>
    <w:p w:rsidR="00CE764B" w:rsidRDefault="00CE764B" w:rsidP="00AA0A0A">
      <w:pPr>
        <w:ind w:firstLine="567"/>
        <w:rPr>
          <w:rFonts w:ascii="Times New Roman" w:hAnsi="Times New Roman" w:cs="Times New Roman"/>
          <w:b/>
          <w:sz w:val="28"/>
          <w:szCs w:val="28"/>
        </w:rPr>
        <w:sectPr w:rsidR="00CE764B" w:rsidSect="007909B4">
          <w:pgSz w:w="11906" w:h="16838"/>
          <w:pgMar w:top="1134" w:right="1134" w:bottom="1134" w:left="1418" w:header="708" w:footer="708" w:gutter="0"/>
          <w:cols w:space="708"/>
          <w:docGrid w:linePitch="360"/>
        </w:sectPr>
      </w:pPr>
    </w:p>
    <w:p w:rsidR="00AA0A0A" w:rsidRDefault="00AA0A0A" w:rsidP="00AA0A0A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909B4" w:rsidRPr="007909B4" w:rsidRDefault="007909B4" w:rsidP="007909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9B4">
        <w:rPr>
          <w:rFonts w:ascii="Times New Roman" w:hAnsi="Times New Roman" w:cs="Times New Roman"/>
          <w:b/>
          <w:sz w:val="28"/>
          <w:szCs w:val="28"/>
        </w:rPr>
        <w:t xml:space="preserve">ВСЕРОССИЙСКИЙ ФЕСТИВАЛЬ-КОНКУРС </w:t>
      </w:r>
      <w:r w:rsidR="00CE764B">
        <w:rPr>
          <w:rFonts w:ascii="Times New Roman" w:hAnsi="Times New Roman" w:cs="Times New Roman"/>
          <w:b/>
          <w:sz w:val="28"/>
          <w:szCs w:val="28"/>
        </w:rPr>
        <w:t>«</w:t>
      </w:r>
      <w:r w:rsidRPr="007909B4">
        <w:rPr>
          <w:rFonts w:ascii="Times New Roman" w:hAnsi="Times New Roman" w:cs="Times New Roman"/>
          <w:b/>
          <w:sz w:val="28"/>
          <w:szCs w:val="28"/>
        </w:rPr>
        <w:t>АРМИЯ РОССИИ</w:t>
      </w:r>
      <w:r w:rsidR="00CE764B">
        <w:rPr>
          <w:rFonts w:ascii="Times New Roman" w:hAnsi="Times New Roman" w:cs="Times New Roman"/>
          <w:b/>
          <w:sz w:val="28"/>
          <w:szCs w:val="28"/>
        </w:rPr>
        <w:t>»</w:t>
      </w:r>
    </w:p>
    <w:p w:rsidR="007909B4" w:rsidRPr="007909B4" w:rsidRDefault="007909B4" w:rsidP="007909B4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7909B4" w:rsidRPr="007909B4" w:rsidRDefault="007909B4" w:rsidP="007909B4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909B4">
        <w:rPr>
          <w:rFonts w:ascii="Times New Roman" w:hAnsi="Times New Roman" w:cs="Times New Roman"/>
          <w:sz w:val="28"/>
          <w:szCs w:val="28"/>
        </w:rPr>
        <w:t xml:space="preserve">Фестиваль «Армия России» – самое значимое и масштабное мероприятие в культурной жизни Вооруженных Сил, </w:t>
      </w:r>
      <w:r w:rsidR="00CE764B">
        <w:rPr>
          <w:rFonts w:ascii="Times New Roman" w:hAnsi="Times New Roman" w:cs="Times New Roman"/>
          <w:sz w:val="28"/>
          <w:szCs w:val="28"/>
        </w:rPr>
        <w:t>лауреатами которого становятся</w:t>
      </w:r>
      <w:r w:rsidRPr="007909B4">
        <w:rPr>
          <w:rFonts w:ascii="Times New Roman" w:hAnsi="Times New Roman" w:cs="Times New Roman"/>
          <w:sz w:val="28"/>
          <w:szCs w:val="28"/>
        </w:rPr>
        <w:t xml:space="preserve"> военнослужащие, добившихся высоких показателей в служебной деятельности.</w:t>
      </w:r>
    </w:p>
    <w:p w:rsidR="007909B4" w:rsidRPr="007909B4" w:rsidRDefault="007909B4" w:rsidP="007909B4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909B4">
        <w:rPr>
          <w:rFonts w:ascii="Times New Roman" w:hAnsi="Times New Roman" w:cs="Times New Roman"/>
          <w:sz w:val="28"/>
          <w:szCs w:val="28"/>
        </w:rPr>
        <w:t xml:space="preserve">17 сентября 2016 г. на открытой сцене Национального центра управления обороной РФ </w:t>
      </w:r>
      <w:r>
        <w:rPr>
          <w:rFonts w:ascii="Times New Roman" w:hAnsi="Times New Roman" w:cs="Times New Roman"/>
          <w:sz w:val="28"/>
          <w:szCs w:val="28"/>
        </w:rPr>
        <w:t xml:space="preserve">впервые </w:t>
      </w:r>
      <w:r w:rsidRPr="007909B4">
        <w:rPr>
          <w:rFonts w:ascii="Times New Roman" w:hAnsi="Times New Roman" w:cs="Times New Roman"/>
          <w:sz w:val="28"/>
          <w:szCs w:val="28"/>
        </w:rPr>
        <w:t>прошла торжественная церемония чествования победителей Всероссийского фестиваля-конкурса «Армия России». На Фестивале, который проходит третий год подряд, руководители Минобороны России, известные общественные деятели, артисты и олимпийские чемпионы-армейцы наградили лучших представителей военных профессий.</w:t>
      </w:r>
    </w:p>
    <w:p w:rsidR="007909B4" w:rsidRPr="007909B4" w:rsidRDefault="007909B4" w:rsidP="007909B4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909B4">
        <w:rPr>
          <w:rFonts w:ascii="Times New Roman" w:hAnsi="Times New Roman" w:cs="Times New Roman"/>
          <w:sz w:val="28"/>
          <w:szCs w:val="28"/>
        </w:rPr>
        <w:t xml:space="preserve"> Фестиваль проводился в два этапа. Сначала в видах и родах ВС РФ, военных округах и флотах были определены военнослужащие, которые по опросам сослуживцев и командования являются признанными мастерами в своей воинской специальности и пользуются заслуженным авторитетом в воинских коллективах. При этом учитывались не только их служебные показатели, но и результаты участия в «Армейских международных играх-2016».</w:t>
      </w:r>
    </w:p>
    <w:p w:rsidR="007909B4" w:rsidRPr="007909B4" w:rsidRDefault="007909B4" w:rsidP="007909B4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909B4">
        <w:rPr>
          <w:rFonts w:ascii="Times New Roman" w:hAnsi="Times New Roman" w:cs="Times New Roman"/>
          <w:sz w:val="28"/>
          <w:szCs w:val="28"/>
        </w:rPr>
        <w:t xml:space="preserve"> Отбор первого этапа проходил по 65 номинациям, охватившим военные специальности Сухопутных войск, ВМФ, ВКС, ВДВ и РВСН. Кроме того, были определены лучшие специалисты в сфере жилищного обеспечения военнослужащих, военного строительства, военного здравоохранения, рационализаторской работы и IT-технологий.</w:t>
      </w:r>
    </w:p>
    <w:p w:rsidR="007909B4" w:rsidRPr="007909B4" w:rsidRDefault="007909B4" w:rsidP="007909B4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909B4">
        <w:rPr>
          <w:rFonts w:ascii="Times New Roman" w:hAnsi="Times New Roman" w:cs="Times New Roman"/>
          <w:sz w:val="28"/>
          <w:szCs w:val="28"/>
        </w:rPr>
        <w:t xml:space="preserve"> Во второй, финальный этап Фестиваля были отобраны наиболее отличившиеся участники первого этапа, а также организации и граждане, внесшие весомый вклад в обеспечение обороноспособности страны.</w:t>
      </w:r>
    </w:p>
    <w:p w:rsidR="007909B4" w:rsidRPr="007909B4" w:rsidRDefault="007909B4" w:rsidP="007909B4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909B4">
        <w:rPr>
          <w:rFonts w:ascii="Times New Roman" w:hAnsi="Times New Roman" w:cs="Times New Roman"/>
          <w:sz w:val="28"/>
          <w:szCs w:val="28"/>
        </w:rPr>
        <w:t xml:space="preserve"> По решению жюри в финал конкурса попали победители номинаций «Мужество и честь» (за героический поступок), «Броня крепка» (лучши</w:t>
      </w:r>
      <w:r w:rsidR="00CE764B">
        <w:rPr>
          <w:rFonts w:ascii="Times New Roman" w:hAnsi="Times New Roman" w:cs="Times New Roman"/>
          <w:sz w:val="28"/>
          <w:szCs w:val="28"/>
        </w:rPr>
        <w:t>й танковый экипаж), «Воздушный а</w:t>
      </w:r>
      <w:r w:rsidRPr="007909B4">
        <w:rPr>
          <w:rFonts w:ascii="Times New Roman" w:hAnsi="Times New Roman" w:cs="Times New Roman"/>
          <w:sz w:val="28"/>
          <w:szCs w:val="28"/>
        </w:rPr>
        <w:t>с» (лучший летный экипаж), «Орлиный глаз» (лучший расчет комплекса с беспилотным летательным аппаратом), «Морской волк» (лучший командир корабля), «Патриот Отечества» (за лучший патриотический проект), «Молодая гвардия» (за лучший молодежный проект, связанный с Вооруженными Силами), «По высшему разряду» (лучшему специалисту материально-технического обеспечения) и «Армейская династия» (военная служба поколений).</w:t>
      </w:r>
    </w:p>
    <w:p w:rsidR="007909B4" w:rsidRPr="007909B4" w:rsidRDefault="007909B4" w:rsidP="007909B4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909B4">
        <w:rPr>
          <w:rFonts w:ascii="Times New Roman" w:hAnsi="Times New Roman" w:cs="Times New Roman"/>
          <w:sz w:val="28"/>
          <w:szCs w:val="28"/>
        </w:rPr>
        <w:t xml:space="preserve"> Победителей конкурса по видеоконференцсвязи поздравили военнослужащие, которые несут службу на авиабазе Хмеймим и острове Котельный.</w:t>
      </w:r>
    </w:p>
    <w:p w:rsidR="007909B4" w:rsidRPr="007909B4" w:rsidRDefault="007909B4" w:rsidP="007909B4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909B4">
        <w:rPr>
          <w:rFonts w:ascii="Times New Roman" w:hAnsi="Times New Roman" w:cs="Times New Roman"/>
          <w:sz w:val="28"/>
          <w:szCs w:val="28"/>
        </w:rPr>
        <w:t xml:space="preserve"> Для участников и гостей Фестиваля выступили ведущие ансамбли Минобороны России, известные эстрадные коллективы и звезды российской сцены, компанию которым составил хор юнармейцев Военного университета Минобороны России.</w:t>
      </w:r>
    </w:p>
    <w:p w:rsidR="00AA0A0A" w:rsidRDefault="007909B4" w:rsidP="007909B4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909B4">
        <w:rPr>
          <w:rFonts w:ascii="Times New Roman" w:hAnsi="Times New Roman" w:cs="Times New Roman"/>
          <w:sz w:val="28"/>
          <w:szCs w:val="28"/>
        </w:rPr>
        <w:lastRenderedPageBreak/>
        <w:t xml:space="preserve"> Всеармейский фестиваль-конкурс «Армия России» проводится ежегодно по инициативе Министра обороны РФ генерала армии Сергея Шойгу с целью повышения профессионализма и боевого духа в Вооруженных Силах, а также развития лучших воинских традиций. Площадкой проведения фестиваля является открытая сцена Национального центра управления обороной РФ на Фрунзенской набережной Москвы, что позволяет сделать мероприятие доступным для максимального количества зрителей.</w:t>
      </w:r>
    </w:p>
    <w:p w:rsidR="00565A23" w:rsidRPr="00565A23" w:rsidRDefault="00565A23" w:rsidP="00565A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A23" w:rsidRPr="00565A23" w:rsidRDefault="00565A23" w:rsidP="00565A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A23">
        <w:rPr>
          <w:rFonts w:ascii="Times New Roman" w:hAnsi="Times New Roman" w:cs="Times New Roman"/>
          <w:b/>
          <w:sz w:val="28"/>
          <w:szCs w:val="28"/>
        </w:rPr>
        <w:t>ВСЕРОССИЙСКИЙ ФЕСТИВАЛЬ НАРОДНОГО ТВОРЧЕСТВА ВОИНОВ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5A23">
        <w:rPr>
          <w:rFonts w:ascii="Times New Roman" w:hAnsi="Times New Roman" w:cs="Times New Roman"/>
          <w:b/>
          <w:sz w:val="28"/>
          <w:szCs w:val="28"/>
        </w:rPr>
        <w:t>ВООРУЖЕННЫХ СИЛ РОССИЙСКОЙ ФЕДЕРАЦИИ,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5A23" w:rsidRPr="00565A23" w:rsidRDefault="00565A23" w:rsidP="00565A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A23">
        <w:rPr>
          <w:rFonts w:ascii="Times New Roman" w:hAnsi="Times New Roman" w:cs="Times New Roman"/>
          <w:b/>
          <w:sz w:val="28"/>
          <w:szCs w:val="28"/>
        </w:rPr>
        <w:t>ДРУГИХ СИЛОВЫХ СТРУКТУР, ВЕТЕРАНОВ ВОЙНЫ И ВОЕННОЙ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5A23">
        <w:rPr>
          <w:rFonts w:ascii="Times New Roman" w:hAnsi="Times New Roman" w:cs="Times New Roman"/>
          <w:b/>
          <w:sz w:val="28"/>
          <w:szCs w:val="28"/>
        </w:rPr>
        <w:t>СЛУЖБЫ, ЧЛЕНОВ ИХ СЕМЕЙ «КАТЮША»</w:t>
      </w:r>
    </w:p>
    <w:p w:rsidR="00AA0A0A" w:rsidRDefault="00AA0A0A" w:rsidP="00A1734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A23" w:rsidRPr="00565A23" w:rsidRDefault="00565A23" w:rsidP="00565A23">
      <w:pPr>
        <w:jc w:val="center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П О Л О Ж Е Н И Е</w:t>
      </w:r>
    </w:p>
    <w:p w:rsidR="00565A23" w:rsidRPr="00565A23" w:rsidRDefault="00565A23" w:rsidP="00565A2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о Всероссийском фестивале народного творчества воинов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5A23">
        <w:rPr>
          <w:rFonts w:ascii="Times New Roman" w:hAnsi="Times New Roman" w:cs="Times New Roman"/>
          <w:sz w:val="28"/>
          <w:szCs w:val="28"/>
        </w:rPr>
        <w:t>Вооруженных Сил Российской Федерации, других силовых структур, ветеранов войны и военной службы, членов их семей «Катюша»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65A23" w:rsidRPr="00565A23" w:rsidRDefault="00565A23" w:rsidP="00565A2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I. Общие положения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Настоящее положение определяет порядок организации и проведения Всероссийского фестиваля народного творчества воинов Вооруженных Сил Российской Федерации, других силовых структур, ветеранов войны и военной службы, членов их семей «Катюша» (далее – Фестиваль), который посвящен Году российского кино.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Фестиваль призван всемерно способствовать развитию культурно- досуговой работы, популяризации военной песни в Вооруженных Силах Российской Федерации и российском обществе, активизация творческого потенциала военнослужащих и членов их семей в патриотическом воспитании подрастающего поколения, выявлению и поддержка талантливых самодеятельных авторов и исполнителей, работающих в жанре военной песни, стимулированию творчества поэтов, композиторов исполнителей с целью создания высокохудожественных произведений военной тематики.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Фестиваль проводится в три этапа: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первый этап (июнь-сентябрь) - в видах и родах войск Вооруженных Сил, военных округах, на флотах, в силовых структурах, по итогам которого определяются соответствующие победители для участия в полуфинале Фестиваля;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второй этап (октябрь) – среди победителей первого этапа Фестиваля, по итогам которого определяются участники финала Фестиваля;</w:t>
      </w:r>
    </w:p>
    <w:p w:rsid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 xml:space="preserve">третий этап (октябрь) – финал Фестиваля. 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65A23" w:rsidRPr="00565A23" w:rsidRDefault="00565A23" w:rsidP="00565A2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II. Организация и проведение Фестиваля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Руководство деятельностью по организации и проведению Фестиваля осуществляет организационный комитет Фестиваля (далее - Оргкомитет).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lastRenderedPageBreak/>
        <w:t>Оргкомитет состоит из председателя, заместителя председателя, членов Оргкомитета и секретаря. Состав Оргкомитета утверждается статс- секретарем – заместителем Министра обороны Российской Федерации.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В состав Оргкомитета входят представители Министерства обороны Российской Федерации, Общественного совета при Министерстве обороны Российской Федерации (по согласованию), силовых структур (по согласованию), деятели культуры и искусства (по согласованию).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Оргкомитет в установленном порядке: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разрабатывает и утверждает план подготовки и проведения Фестиваля;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утверждает состав жюри, протоколы заседания жюри, правила проведения Фестиваля;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определяет места проведения первого этапа Фестиваля (по согласованию);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организует размещение участников второго и третьего этапов Фестиваля.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65A23" w:rsidRPr="00565A23" w:rsidRDefault="00565A23" w:rsidP="00565A2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III. Жюри Фестиваля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Жюри Фестиваля утверждается на заседании Оргкомитета. Задачами членов жюри являются: отбор представленного музыкального материала; оценка выступлений участников (индивидуальных исполнителей, творческих коллективов); определение победителей полуфинала и финала Фестиваля.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Выступления участников Фестиваля оцениваются по системе баллов от одного до десяти. Оценки выступлений участников Фестиваля отражаются в протоколах, по которым определяется суммарный бал для каждого исполнителя (творческого коллектива).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10. Победителем Фестиваля признается участник Фестиваля, набравший наибольшее количество баллов. В случае получения в финале Фестиваля двумя участниками равного количества баллов, победитель определяется по решению председателя жюри.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11. Фестиваль проводится по следующим номинациям: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лучший вокально-инструментальный ансамбль;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лучший вокальный ансамбль (от трех человек)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лучшее исполнение песен из популярных кинофильмов;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авторская песня;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«Звезда России» (результаты Интернет – голосования граждан по исполнению песен военно-патриотической направленности популярными исполнителями).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65A23" w:rsidRPr="00565A23" w:rsidRDefault="00565A23" w:rsidP="00565A2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IV. Участники Фестиваля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 xml:space="preserve">12. Участниками Фестиваля могут быть военнослужащие Вооруженных Сил Российской Федерации, других силовых структур и члены их семей, военнослужащие и гражданский персонал Секретариата Совета министров обороны государств – участников Содружества Независимых Государств, ветераны войны и военной службы, гражданский персонал Вооруженных Сил </w:t>
      </w:r>
      <w:r w:rsidRPr="00565A23">
        <w:rPr>
          <w:rFonts w:ascii="Times New Roman" w:hAnsi="Times New Roman" w:cs="Times New Roman"/>
          <w:sz w:val="28"/>
          <w:szCs w:val="28"/>
        </w:rPr>
        <w:lastRenderedPageBreak/>
        <w:t>Российской Федерации, курсанты военно-образовательных организаций высшего образования Министерства обороны Российской Федерации.</w:t>
      </w:r>
    </w:p>
    <w:p w:rsid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65A23" w:rsidRDefault="00565A23" w:rsidP="00565A2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 xml:space="preserve">V. Требования, предъявляемые к представляемому </w:t>
      </w:r>
    </w:p>
    <w:p w:rsidR="00565A23" w:rsidRPr="00565A23" w:rsidRDefault="00565A23" w:rsidP="00565A2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участниками Фестиваля материалу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13. Заявки победителей первого этапа Фестиваля направляются в федеральное государственное бюджетное учреждение культуры и искусства «</w:t>
      </w:r>
      <w:r>
        <w:rPr>
          <w:rFonts w:ascii="Times New Roman" w:hAnsi="Times New Roman" w:cs="Times New Roman"/>
          <w:sz w:val="28"/>
          <w:szCs w:val="28"/>
        </w:rPr>
        <w:t xml:space="preserve">Центральный Дом </w:t>
      </w:r>
      <w:r w:rsidRPr="00565A23"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" w:hAnsi="Times New Roman" w:cs="Times New Roman"/>
          <w:sz w:val="28"/>
          <w:szCs w:val="28"/>
        </w:rPr>
        <w:t>Армии</w:t>
      </w:r>
      <w:r w:rsidRPr="00565A23">
        <w:rPr>
          <w:rFonts w:ascii="Times New Roman" w:hAnsi="Times New Roman" w:cs="Times New Roman"/>
          <w:sz w:val="28"/>
          <w:szCs w:val="28"/>
        </w:rPr>
        <w:t xml:space="preserve"> имени М.В.Фрунзе» Министерства обороны Российской Федерации (далее </w:t>
      </w:r>
      <w:r>
        <w:rPr>
          <w:rFonts w:ascii="Times New Roman" w:hAnsi="Times New Roman" w:cs="Times New Roman"/>
          <w:sz w:val="28"/>
          <w:szCs w:val="28"/>
        </w:rPr>
        <w:t>ЦДРА</w:t>
      </w:r>
      <w:r w:rsidRPr="00565A23">
        <w:rPr>
          <w:rFonts w:ascii="Times New Roman" w:hAnsi="Times New Roman" w:cs="Times New Roman"/>
          <w:sz w:val="28"/>
          <w:szCs w:val="28"/>
        </w:rPr>
        <w:t>) на электронный адрес: festival.katyusha@mail.ru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Заявка включает аудио- и видеоматериал (в живом исполнении) двух готовых номеров, представляемых на конкурс, анкету и техническое задание данных номеров.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По результатам прослушивания участники получают индивидуальные приглашения на второй этап.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14.Уведомление участнику о допуске к участию во втором этапе Фестиваля будет отображено на сайте kcvs.ru не позднее 11 октября 2016 г.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Участники, не зарегистрированные на данном сайте, ко второму этапу не допускаются.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15.Песенный материал представляется в количестве двух произведений (первое произведение – военно-патриотической направленности, второе – по решению исполнителя; произведения исполняются только на русском языке) в записи на USB - накопителе с указанием исполнителей песни, авторов слов и музыки, местом жительства исполнителей, наименованием должностей и почетных званий исполнителей.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Участникам Фестиваля рекомендуется иметь две программы ( для участия во втором и третьем этапах Фестиваля) общим хронометражем не более десяти минут каждая с наличием видео сопровождения музыкальных номеров.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16. При выступлении на Фестивале каждому участнику необходимо иметь музыкальное сопровождение.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Присланные материалы не возвращаются и не рецензируются.</w:t>
      </w:r>
    </w:p>
    <w:p w:rsid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65A23" w:rsidRPr="00565A23" w:rsidRDefault="00565A23" w:rsidP="00565A2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VI. Награждение участников Фестиваля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17. Победитель Фестиваля награждается Гран-при Фестиваля с вручением диплома, знака лауреата и ценного подарка.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18. В каждой номинации присуждается первое, второе и третье призовые места.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Участники Фестиваля, занявшие призовые места, награждаются дипломами первой, второй и третьей степени с вручением знаков лауреата и ценных подарков.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Участники финала Фестиваля награждаются дипломами лауреатов Фестиваля.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65A23" w:rsidRPr="00565A23" w:rsidRDefault="00565A23" w:rsidP="00565A2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lastRenderedPageBreak/>
        <w:t>VII. Финансирование Фестиваля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19. Финансирование конкурса осуществляется за счет и в пределах средств, предусмотренных Ведомственной программой Министерства обороны Российской Федерации по реализации государственной программы «Патриотическое воспитание граждан Российской Федерации на 2016-2020 годы», утвержденной приказом Министра обороны Российской Федерации от 21 апреля 2016 г. №210.</w:t>
      </w: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65A23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>VIII. Контактная информация</w:t>
      </w:r>
    </w:p>
    <w:p w:rsidR="00AA0A0A" w:rsidRPr="00565A23" w:rsidRDefault="00565A23" w:rsidP="00565A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65A23">
        <w:rPr>
          <w:rFonts w:ascii="Times New Roman" w:hAnsi="Times New Roman" w:cs="Times New Roman"/>
          <w:sz w:val="28"/>
          <w:szCs w:val="28"/>
        </w:rPr>
        <w:t xml:space="preserve">Контактные данные: отдел культуры </w:t>
      </w:r>
      <w:r>
        <w:rPr>
          <w:rFonts w:ascii="Times New Roman" w:hAnsi="Times New Roman" w:cs="Times New Roman"/>
          <w:sz w:val="28"/>
          <w:szCs w:val="28"/>
        </w:rPr>
        <w:t>ЦДРА</w:t>
      </w:r>
      <w:r w:rsidRPr="00565A23">
        <w:rPr>
          <w:rFonts w:ascii="Times New Roman" w:hAnsi="Times New Roman" w:cs="Times New Roman"/>
          <w:sz w:val="28"/>
          <w:szCs w:val="28"/>
        </w:rPr>
        <w:t xml:space="preserve"> тел. (495) 681-36-95.</w:t>
      </w:r>
    </w:p>
    <w:p w:rsidR="00AA0A0A" w:rsidRDefault="00AA0A0A" w:rsidP="00A1734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A0A" w:rsidRDefault="00AA0A0A" w:rsidP="00A1734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A23" w:rsidRPr="00565A23" w:rsidRDefault="00565A23" w:rsidP="00565A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A23">
        <w:rPr>
          <w:rFonts w:ascii="Times New Roman" w:hAnsi="Times New Roman" w:cs="Times New Roman"/>
          <w:b/>
          <w:sz w:val="28"/>
          <w:szCs w:val="28"/>
        </w:rPr>
        <w:t>ВСЕРОССИЙСКИЙ КОНКУРС НА ЛУЧШИЕ ПРАКТИЧЕСКИЕ РЕЗУЛЬТАТЫ КУЛЬТУРНО-ДОСУГОВОЙ ДЕЯТЕЛЬНОСТИ УЧРЕЖДЕНИЙ КУЛЬТУРЫ РОССИЙСКОЙ ФЕДЕРАЦИИ «ЗОЛОТОЙ СОКОЛ»</w:t>
      </w:r>
    </w:p>
    <w:p w:rsidR="00565A23" w:rsidRPr="00565A23" w:rsidRDefault="00565A23" w:rsidP="00565A2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106C" w:rsidRPr="00B2106C" w:rsidRDefault="00B2106C" w:rsidP="00B2106C">
      <w:pPr>
        <w:jc w:val="center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ПОЛОЖЕНИЕ</w:t>
      </w:r>
    </w:p>
    <w:p w:rsidR="00B2106C" w:rsidRPr="00B2106C" w:rsidRDefault="00B2106C" w:rsidP="00B2106C">
      <w:pPr>
        <w:jc w:val="center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о проведении ХII Всероссийского конкурса на лучшие практические результаты культурно-досуговой деятельности учреждений культуры</w:t>
      </w:r>
    </w:p>
    <w:p w:rsidR="00B2106C" w:rsidRPr="00B2106C" w:rsidRDefault="00B2106C" w:rsidP="00B2106C">
      <w:pPr>
        <w:jc w:val="center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C853D5">
        <w:rPr>
          <w:rFonts w:ascii="Times New Roman" w:hAnsi="Times New Roman" w:cs="Times New Roman"/>
          <w:sz w:val="28"/>
          <w:szCs w:val="28"/>
        </w:rPr>
        <w:t xml:space="preserve"> </w:t>
      </w:r>
      <w:r w:rsidRPr="00B2106C">
        <w:rPr>
          <w:rFonts w:ascii="Times New Roman" w:hAnsi="Times New Roman" w:cs="Times New Roman"/>
          <w:sz w:val="28"/>
          <w:szCs w:val="28"/>
        </w:rPr>
        <w:t xml:space="preserve"> «ЗОЛОТОЙ СОКОЛ - 2018»</w:t>
      </w:r>
    </w:p>
    <w:p w:rsidR="00B2106C" w:rsidRPr="00B2106C" w:rsidRDefault="00B2106C" w:rsidP="00B210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В рамках реализации государственной программы «Патриотическое воспитание граждан Российской Федерации на 2016 – 2020 годы», в целях повышения престижа Вооруженных Сил, в интересах дальнейшего совершенствования деятельности учреждений культуры Минобороны Россииа, региональных и муниципальных учреждений культуры Российской Федерации в деле просвещения, обучения и воспитания личного состава Вооруженных Сил и граждан Российской Федерации средствами культурно-досуговой работы, привития чувства любви и преданности Родине методический   отдел   Центрального   Дома   Российской   Армии    имени  М.В.Фрунзе проводит конкурс на лучшие результаты культурно-досуговой деятельности учреждений культуры.</w:t>
      </w:r>
    </w:p>
    <w:p w:rsidR="00B2106C" w:rsidRPr="00B2106C" w:rsidRDefault="00B2106C" w:rsidP="00B210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06C" w:rsidRPr="00B2106C" w:rsidRDefault="00B2106C" w:rsidP="00B2106C">
      <w:pPr>
        <w:jc w:val="center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ЦЕЛИ КОНКУРСА: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•</w:t>
      </w:r>
      <w:r w:rsidRPr="00B2106C">
        <w:rPr>
          <w:rFonts w:ascii="Times New Roman" w:hAnsi="Times New Roman" w:cs="Times New Roman"/>
          <w:sz w:val="28"/>
          <w:szCs w:val="28"/>
        </w:rPr>
        <w:tab/>
        <w:t>развитие и совершенствование творческого потенциала специалистов военных учреждений культуры;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•</w:t>
      </w:r>
      <w:r w:rsidRPr="00B2106C">
        <w:rPr>
          <w:rFonts w:ascii="Times New Roman" w:hAnsi="Times New Roman" w:cs="Times New Roman"/>
          <w:sz w:val="28"/>
          <w:szCs w:val="28"/>
        </w:rPr>
        <w:tab/>
        <w:t>выявление и распространение передового профессионального опыта культурно-досуговой деятельности;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•</w:t>
      </w:r>
      <w:r w:rsidRPr="00B2106C">
        <w:rPr>
          <w:rFonts w:ascii="Times New Roman" w:hAnsi="Times New Roman" w:cs="Times New Roman"/>
          <w:sz w:val="28"/>
          <w:szCs w:val="28"/>
        </w:rPr>
        <w:tab/>
        <w:t>пропаганда новых креативных культурно-досуговых форм, развитие инновационной деятельности;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•</w:t>
      </w:r>
      <w:r w:rsidRPr="00B2106C">
        <w:rPr>
          <w:rFonts w:ascii="Times New Roman" w:hAnsi="Times New Roman" w:cs="Times New Roman"/>
          <w:sz w:val="28"/>
          <w:szCs w:val="28"/>
        </w:rPr>
        <w:tab/>
        <w:t>расширение спектра современных моделей информационной и организационно-методической деятельности;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B2106C">
        <w:rPr>
          <w:rFonts w:ascii="Times New Roman" w:hAnsi="Times New Roman" w:cs="Times New Roman"/>
          <w:sz w:val="28"/>
          <w:szCs w:val="28"/>
        </w:rPr>
        <w:tab/>
        <w:t>привитие чувства гордости за Вооруженные Силы гражданам Российской Федерации.</w:t>
      </w:r>
    </w:p>
    <w:p w:rsidR="00B2106C" w:rsidRPr="00B2106C" w:rsidRDefault="00B2106C" w:rsidP="00B210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06C" w:rsidRPr="00B2106C" w:rsidRDefault="00B2106C" w:rsidP="00B2106C">
      <w:pPr>
        <w:jc w:val="center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НОМИНАЦИИ КОНКУРСА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•</w:t>
      </w:r>
      <w:r w:rsidRPr="00B2106C">
        <w:rPr>
          <w:rFonts w:ascii="Times New Roman" w:hAnsi="Times New Roman" w:cs="Times New Roman"/>
          <w:sz w:val="28"/>
          <w:szCs w:val="28"/>
        </w:rPr>
        <w:tab/>
        <w:t>Лучшая методическая разработка (пособие);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•</w:t>
      </w:r>
      <w:r w:rsidRPr="00B2106C">
        <w:rPr>
          <w:rFonts w:ascii="Times New Roman" w:hAnsi="Times New Roman" w:cs="Times New Roman"/>
          <w:sz w:val="28"/>
          <w:szCs w:val="28"/>
        </w:rPr>
        <w:tab/>
        <w:t>Лучший сценарий культурно-досугового мероприятия;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•</w:t>
      </w:r>
      <w:r w:rsidRPr="00B2106C">
        <w:rPr>
          <w:rFonts w:ascii="Times New Roman" w:hAnsi="Times New Roman" w:cs="Times New Roman"/>
          <w:sz w:val="28"/>
          <w:szCs w:val="28"/>
        </w:rPr>
        <w:tab/>
        <w:t>Лучший видеосюжет о деятельности учреждения культуры;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•</w:t>
      </w:r>
      <w:r w:rsidRPr="00B2106C">
        <w:rPr>
          <w:rFonts w:ascii="Times New Roman" w:hAnsi="Times New Roman" w:cs="Times New Roman"/>
          <w:sz w:val="28"/>
          <w:szCs w:val="28"/>
        </w:rPr>
        <w:tab/>
        <w:t>Лучший аналитический обзор организации работы учреждения культуры;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•</w:t>
      </w:r>
      <w:r w:rsidRPr="00B2106C">
        <w:rPr>
          <w:rFonts w:ascii="Times New Roman" w:hAnsi="Times New Roman" w:cs="Times New Roman"/>
          <w:sz w:val="28"/>
          <w:szCs w:val="28"/>
        </w:rPr>
        <w:tab/>
        <w:t>Лучшая работа по организации шефства над военнослужащими и членами их семей.</w:t>
      </w:r>
    </w:p>
    <w:p w:rsidR="00B2106C" w:rsidRPr="00B2106C" w:rsidRDefault="00B2106C" w:rsidP="00B210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06C" w:rsidRPr="00B2106C" w:rsidRDefault="00B2106C" w:rsidP="00B2106C">
      <w:pPr>
        <w:jc w:val="center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КРИТЕРИИ ОЦЕНКИ ДЕЯТЕЛЬНОСТИ ПО НОМИНАЦИЯМ</w:t>
      </w:r>
    </w:p>
    <w:p w:rsidR="00B2106C" w:rsidRPr="00B2106C" w:rsidRDefault="00B2106C" w:rsidP="00B210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2106C">
        <w:rPr>
          <w:rFonts w:ascii="Times New Roman" w:hAnsi="Times New Roman" w:cs="Times New Roman"/>
          <w:b/>
          <w:sz w:val="28"/>
          <w:szCs w:val="28"/>
        </w:rPr>
        <w:t>Лучшая методическая разработка: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-цель и задачи разработки, для кого предназначена;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-актуальность, востребованность;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-методическая и практическая обоснованность;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-конкретность содержания и доступность для реализации;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-практическая ценность и грамотность излагаемого материала.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2106C">
        <w:rPr>
          <w:rFonts w:ascii="Times New Roman" w:hAnsi="Times New Roman" w:cs="Times New Roman"/>
          <w:b/>
          <w:sz w:val="28"/>
          <w:szCs w:val="28"/>
        </w:rPr>
        <w:t>Лучший сценарий культурно-досугового мероприятия: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 цель и задачи мероприятия, состав и количество участников;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 ориентированность на местный культурный компонент;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 оригинальность идеи, творческий подход, новизна решений, творческое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 xml:space="preserve">  использование известного опыта;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 неординарность концепции;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 тематическая содержательность;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 актуальность темы;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 наглядность;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 эстетика оформления.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2106C">
        <w:rPr>
          <w:rFonts w:ascii="Times New Roman" w:hAnsi="Times New Roman" w:cs="Times New Roman"/>
          <w:b/>
          <w:sz w:val="28"/>
          <w:szCs w:val="28"/>
        </w:rPr>
        <w:t>Лучший видеосюжет: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 сюжет должен отображать роль учреждения культуры во всех сферах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 xml:space="preserve">  жизни и деятельности воинской части, подразделения;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 лаконично отразить идею поданного материала;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 оригинальность идеи, творческий подход, новизна и творческое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 xml:space="preserve">  использование опыта;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 продолжительность видеоряда до 10 минут;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 видеосюжет должен представлять смонтированный режиссером ролик.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2106C">
        <w:rPr>
          <w:rFonts w:ascii="Times New Roman" w:hAnsi="Times New Roman" w:cs="Times New Roman"/>
          <w:b/>
          <w:sz w:val="28"/>
          <w:szCs w:val="28"/>
        </w:rPr>
        <w:t>Лучший аналитический обзор: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 показать организацию работы учреждения культуры по духовно-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 xml:space="preserve">  нравственному, военно-патриотическому и эстетическому воспитанию 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 xml:space="preserve">  граждан Российской Федерации.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2106C">
        <w:rPr>
          <w:rFonts w:ascii="Times New Roman" w:hAnsi="Times New Roman" w:cs="Times New Roman"/>
          <w:b/>
          <w:sz w:val="28"/>
          <w:szCs w:val="28"/>
        </w:rPr>
        <w:t>Лучшая работа по организации шефства над военнослужащими и членами их семей: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lastRenderedPageBreak/>
        <w:t xml:space="preserve">- цели и задачи; 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 направленность и содержание работы;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 уровень взаимодействия с шефскими организациями;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 оригинальность, новизна подходов, творческое использование опыта;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- практическая ценность деятельности.</w:t>
      </w:r>
    </w:p>
    <w:p w:rsidR="00B2106C" w:rsidRDefault="00B2106C" w:rsidP="00B210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06C" w:rsidRPr="00B2106C" w:rsidRDefault="00B2106C" w:rsidP="00B2106C">
      <w:pPr>
        <w:jc w:val="center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РУКОВОДСТВО КОНКУРСА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Для организации работы и подведения итогов конкурса создаются оргкомитет и жюри из числа сотрудников Центрального Дома Российской Армии.</w:t>
      </w:r>
    </w:p>
    <w:p w:rsidR="00B2106C" w:rsidRPr="00B2106C" w:rsidRDefault="00B2106C" w:rsidP="00B2106C">
      <w:pPr>
        <w:jc w:val="center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ПОРЯДОК ПРОВЕДЕНИЯ КОНКУРСА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Прием заявок на участие в конкурсе и конкурсных материалов осуществляется с 5 ноября 2017 г. по 1 октября 2018 года.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Отборочный период – с 1 октября по 15 октября 2018 года.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Подведение итогов конкурса и награждение победителей и дипломантов – ноябрь 2018 года.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При подготовке материалов на конкурс следует учесть следующие даты: 100-летие создания Рабоче-Крестьянской Красной Армии; 75-летие Сталинградской и Курской битв в Великой Отечественной войне 1941-1945 гг.</w:t>
      </w:r>
    </w:p>
    <w:p w:rsidR="00B2106C" w:rsidRPr="00B2106C" w:rsidRDefault="00B2106C" w:rsidP="00B210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06C" w:rsidRPr="00B2106C" w:rsidRDefault="00B2106C" w:rsidP="00B2106C">
      <w:pPr>
        <w:jc w:val="center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ФИНАНСИРОВАНИЕ КОНКУРСА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Финансирование конкурса осуществляется за счет и в пределах бюджетных средств, предусмотренных Министерству обороны Российской Федерации на 2018 год по соответствующим направлениям деятельности и других источников.</w:t>
      </w:r>
    </w:p>
    <w:p w:rsidR="00B2106C" w:rsidRPr="00B2106C" w:rsidRDefault="00B2106C" w:rsidP="00B210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06C" w:rsidRDefault="00B2106C" w:rsidP="00B2106C">
      <w:pPr>
        <w:jc w:val="center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ОРГАНИЗАЦИОННЫЕ ВОПРОСЫ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 xml:space="preserve">На конкурс принимаются методические разработки, сценарии и творческие проекты на бумажных или электронных носителях в формате Microsoft Word (А4), видеоматериалы (до 10 минут) на DVD-носителях в формате AVI или MP4, mpeq. по адресу: 129110, г. Москва, Суворовская пл., дом 2. Центральный Дом Российской Армии, методический отдел, </w:t>
      </w:r>
    </w:p>
    <w:p w:rsidR="00B2106C" w:rsidRP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телефон 8 (495) 681-28-07, е-mail:  metod-otdel@ kcvs.ru.</w:t>
      </w:r>
    </w:p>
    <w:p w:rsidR="00B2106C" w:rsidRDefault="00B2106C" w:rsidP="00B210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По каждой номинации принимается только одна работа. Обязательно заполнение заявки. Работы, присланные на конкурс, не рецензируются и не возвращаются.</w:t>
      </w:r>
    </w:p>
    <w:p w:rsidR="00B2106C" w:rsidRDefault="00B2106C" w:rsidP="00B210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100F" w:rsidRDefault="00A0100F" w:rsidP="00B21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00F">
        <w:rPr>
          <w:rFonts w:ascii="Times New Roman" w:hAnsi="Times New Roman" w:cs="Times New Roman"/>
          <w:b/>
          <w:sz w:val="28"/>
          <w:szCs w:val="28"/>
        </w:rPr>
        <w:t xml:space="preserve">ВСЕАРМЕЙСКИЙ ФОТОКОНКУРС </w:t>
      </w:r>
    </w:p>
    <w:p w:rsidR="00A0100F" w:rsidRPr="00A0100F" w:rsidRDefault="00A0100F" w:rsidP="00A010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00F">
        <w:rPr>
          <w:rFonts w:ascii="Times New Roman" w:hAnsi="Times New Roman" w:cs="Times New Roman"/>
          <w:b/>
          <w:sz w:val="28"/>
          <w:szCs w:val="28"/>
        </w:rPr>
        <w:t>«АРМИЯ РОССИИ. ФОТОВЗГЛЯД»</w:t>
      </w:r>
    </w:p>
    <w:p w:rsidR="00565A23" w:rsidRDefault="00565A23" w:rsidP="005F32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 xml:space="preserve">Организаторами Фотоконкурса являются Главное управление по работе с личным составом Вооруженных Сил Российской Федерации, </w:t>
      </w:r>
      <w:r>
        <w:rPr>
          <w:rFonts w:ascii="Times New Roman" w:hAnsi="Times New Roman" w:cs="Times New Roman"/>
          <w:sz w:val="28"/>
          <w:szCs w:val="28"/>
        </w:rPr>
        <w:t>Департамент</w:t>
      </w:r>
      <w:r w:rsidRPr="00A0100F">
        <w:rPr>
          <w:rFonts w:ascii="Times New Roman" w:hAnsi="Times New Roman" w:cs="Times New Roman"/>
          <w:sz w:val="28"/>
          <w:szCs w:val="28"/>
        </w:rPr>
        <w:t xml:space="preserve"> культуры Министерства обороны Российской Федерации, Департамент информации и массовых коммуникаций Министерства обороны Российской </w:t>
      </w:r>
      <w:r w:rsidRPr="00A0100F">
        <w:rPr>
          <w:rFonts w:ascii="Times New Roman" w:hAnsi="Times New Roman" w:cs="Times New Roman"/>
          <w:sz w:val="28"/>
          <w:szCs w:val="28"/>
        </w:rPr>
        <w:lastRenderedPageBreak/>
        <w:t>Федерации, Общественный совет при Министерстве обороны Российской Федерации, «Агентство «Военинформ» Министерства обороны Российской Федерации, Союз фотохудожников России и редакция газеты «Красная звезда».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Основные цели Фотоконкурса: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пропаганда военной службы и формирование положительного имиджа Вооруженных Сил Российской Федерации;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культурное и гуманитарное воспитание, развитие творческой активности военнослужащих, гражданского персонала Вооруженных Сил и членов их семей;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выявление и поддержка талантливых авторов, работающих в жанре художественной и документальной фотографии;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совершенствование культурного взаимодействия между армией и обществом.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0100F" w:rsidRPr="008C4EE5" w:rsidRDefault="008C4EE5" w:rsidP="00A0100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 xml:space="preserve">ПОЛОЖЕНИЕ </w:t>
      </w:r>
    </w:p>
    <w:p w:rsidR="00A0100F" w:rsidRPr="008C4EE5" w:rsidRDefault="00A0100F" w:rsidP="00A0100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>о Четвертом открытом Всеармейском фотоконкурсе «Армия России. Фотовзгляд-201</w:t>
      </w:r>
      <w:r w:rsidR="009B3D81">
        <w:rPr>
          <w:rFonts w:ascii="Times New Roman" w:hAnsi="Times New Roman" w:cs="Times New Roman"/>
          <w:sz w:val="28"/>
          <w:szCs w:val="28"/>
        </w:rPr>
        <w:t>8</w:t>
      </w:r>
      <w:r w:rsidRPr="008C4EE5">
        <w:rPr>
          <w:rFonts w:ascii="Times New Roman" w:hAnsi="Times New Roman" w:cs="Times New Roman"/>
          <w:sz w:val="28"/>
          <w:szCs w:val="28"/>
        </w:rPr>
        <w:t>»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1.1. Положение о Четвертом открытом Всеармейском фотоконкурсе (далее – Фотоконкурс) устанавливает цели и порядок его организации.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1.2. Учредителем Фотоконкурса является Министерство обороны Российской Федерации.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1.3. Организаторами Фотоконкурса являются Главное управление по работе с личным составом Вооруженных Сил Российской Федерации, Департамент культуры Министерства обороны Российской Федерации, Департамент информации и массовых коммуникаций Министерства обороны Российской Федерации, Общественный совет при Министерстве обороны Российской Федерации, «Агентство «Военинформ» Министерства обороны Российской Федерации, и редакция газеты «Красная звезда».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2. Цели Фотоконкурса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2.1. Основные цели Фотоконкурса: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пропаганда военной службы и формирование положительного имиджа Вооруженных Сил Российской Федерации;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культурное и гуманитарное воспитание, развитие творческой активности военнослужащих, гражданского персонала Вооруженных Сил и членов их семей;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выявление и поддержка талантливых авторов, работающих в жанре художественной и документальной фотографии;</w:t>
      </w:r>
    </w:p>
    <w:p w:rsid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совершенствование культурного взаимодействия между армией и обществом.</w:t>
      </w:r>
    </w:p>
    <w:p w:rsidR="008C4EE5" w:rsidRPr="00A0100F" w:rsidRDefault="008C4EE5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3. Условия участия в Фотоконкурсе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lastRenderedPageBreak/>
        <w:t>3.1. В Фотоконкурсе участвуют военнослужащие, гражданский персонал Вооруженных Сил и члены их семей, а также граждане России (фотографы-любители) (далее – участники).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3.2. Возраст участников не ограничен.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3.3. Принимаются авторские работы (отдельные снимки и серии). Представляя их на Фотоконкурс, участник тем самым подтверждает свое авторство и согласие с настоящим Положением.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3.4. Не принимаются к участию работы с изобразительными решениями, запрещенными законодательством Российской Федерации. Не допускается использование на изображении логотипов и водяных знаков.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4. Номинации Фотоконкурса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4.1. Основные номинации Фотоконкурса: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«В жизни есть место подвигу» – оцениваются работы, показывающие профессионализм, мужество защитников Отечества, готовность к выполнению боевых задач, раскрывающие отношение героя (героев) снимка к воинскому долгу и чести;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«Не стареют душой ветераны» – оцениваются работы, раскрывающие облик героя (героев) Отечества, ветерана (ветеранов) войн и военной службы, показывающие символы (памятники, стелы, монументы и др.), воплотившие народный героизм, самопожертвование и самоотверженность;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«Гарнизонные будни» – оцениваются работы, отражающие семейный быт, судьбу семьи военнослужащего, показывающие ежедневную жизнь военного гарнизона;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«Сила в знании» – оцениваются работы, раскрывающие систему боевой подготовки и военного образования;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«В здоровом теле здоровый дух» – оцениваются работы, показывающие спортивную жизнь воинских коллективов, семей военнослужащих, пропагандирующие здоровый образ жизни;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«Сила оружия» – оцениваются работы, показывающие военную технику и вооружение как неотъемлемую часть российской армии и флота, раскрывающие их сложность, мощь, «особую» красоту и величие, а также личный состав, обеспечивающий применение данной техники;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«На страже неба» (Воздушно-космические силы);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«Щит и меч» (Сухопутные войска);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«Морская мощь» (Военно-Морской Флот);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«Небесная гвардия» (Воздушно-десантные войска);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«Ядерный щит» (Ракетные войска стратегического назначения).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«Сила культуры» – оцениваются работы, отражающие культурные, творческие аспекты деятельности военных учреждений культуры;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«Зеркало души» – оцениваются работы, раскрывающие содержание и формы работы специалистов психологической службы Вооруженных Сил;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lastRenderedPageBreak/>
        <w:t>«Юнармия» – оцениваются работы, отражающие повседневную деятельность Всероссийского детско-юношеского военно-патриотического движения «Юнармия»;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«Армия он-лайн» – оцениваются работы участников, использованные в течение года до окончания срока приема материалов конкурса на официальном сайте Минобороны России и в газете «Красная звезда» для иллюстрации мероприятий повседневной деятельности и боевой подготовки Вооруженных Сил.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4.2. Жюри оставляет за собой право определять победителей отдельных работ вне установленных номинаций.</w:t>
      </w:r>
    </w:p>
    <w:p w:rsidR="008C4EE5" w:rsidRDefault="008C4EE5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5. Требования к работам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5.1. На конкурс принимаются цветные и черно-белые фотографии в электронном виде (электронная подпись файла должна содержать фамилию автора и название номинации) с линейным размером не менее 1800 px на 1200 px в формате JPEG, а также исполненные на фотобумаге. Фотоработы должны быть выполнены в период с 1 января по 1 сентября 2017 г.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5.2. К фотографии прикладывается анкета (приложение № 1 к настоящему Положению).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5.3. Организаторы Фотоконкурса оставляют за собой право некоммерческого использования конкурсных работ для публикаций, выставок, рекламы конкурса в средствах массовой информации, социальной рекламы без выплаты авторского гонорара, но с соблюдением авторских прав. Работы, исполненные на фотобумаге, обратно не высылаются.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5.4. Организаторы Фотоконкурса оставляют за собой право запросить у автора, а автор обязуется предоставить исходный файл.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5.5. Работы принимаются по электронной почте, через отделения почты России и личной доставкой (нарочным) в соответствии с разделом 10 настоящего Положения.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6. Жюри Фотоконкурса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6.1. Состав жюри формируется из представителей организаторов Фотоконкурса, а также из известных российских фотохудожников, журналистов, представителей творческих союзов, общественных организаций и утверждается статс-секретарем – заместителем Министра обороны Российской Федерации.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6.2. Конкурсные комиссии в видах, родах войск Вооруженных Сил, войсках (силах) военных округов (флотов), центральных органах военного управления, ФУ БХУХО (далее – конкурсные комиссии) создаются органами по работе с личным составом с привлечением профессиональных фотохудожников, журналистов, представителей творческих союзов, общественных организаций.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lastRenderedPageBreak/>
        <w:t>Состав конкурсных комиссий направляется в Главное управление по работе с личным составом Вооруженных Сил Российской Федерации до 28 января 201</w:t>
      </w:r>
      <w:r w:rsidR="009B3D81">
        <w:rPr>
          <w:rFonts w:ascii="Times New Roman" w:hAnsi="Times New Roman" w:cs="Times New Roman"/>
          <w:sz w:val="28"/>
          <w:szCs w:val="28"/>
        </w:rPr>
        <w:t>8</w:t>
      </w:r>
      <w:r w:rsidRPr="00A0100F">
        <w:rPr>
          <w:rFonts w:ascii="Times New Roman" w:hAnsi="Times New Roman" w:cs="Times New Roman"/>
          <w:sz w:val="28"/>
          <w:szCs w:val="28"/>
        </w:rPr>
        <w:t xml:space="preserve"> г. (приложение № 2 к настоящему Положению).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7. Организационное обеспечение фотоконкурса.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7.1. Информационное сопровождение Фотоконкурса осуществляется на страницах газеты «Красная Звезда», официальном сайте Министерства обороны и других информационных источниках.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7.2. В газете «Красная Звезда» и на официальном сайте Министерства обороны с января 201</w:t>
      </w:r>
      <w:r w:rsidR="009B3D81">
        <w:rPr>
          <w:rFonts w:ascii="Times New Roman" w:hAnsi="Times New Roman" w:cs="Times New Roman"/>
          <w:sz w:val="28"/>
          <w:szCs w:val="28"/>
        </w:rPr>
        <w:t>8</w:t>
      </w:r>
      <w:r w:rsidRPr="00A0100F">
        <w:rPr>
          <w:rFonts w:ascii="Times New Roman" w:hAnsi="Times New Roman" w:cs="Times New Roman"/>
          <w:sz w:val="28"/>
          <w:szCs w:val="28"/>
        </w:rPr>
        <w:t xml:space="preserve"> г. организуется еженедельная рубрика с логотипом фотоконкурса «Лучшая фотография недели».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7.3. Фотографии, прошедшие предварительный отбор, с 1 августа 201</w:t>
      </w:r>
      <w:r w:rsidR="009B3D81">
        <w:rPr>
          <w:rFonts w:ascii="Times New Roman" w:hAnsi="Times New Roman" w:cs="Times New Roman"/>
          <w:sz w:val="28"/>
          <w:szCs w:val="28"/>
        </w:rPr>
        <w:t>8</w:t>
      </w:r>
      <w:r w:rsidRPr="00A0100F">
        <w:rPr>
          <w:rFonts w:ascii="Times New Roman" w:hAnsi="Times New Roman" w:cs="Times New Roman"/>
          <w:sz w:val="28"/>
          <w:szCs w:val="28"/>
        </w:rPr>
        <w:t xml:space="preserve"> г. размещаются в тематическом разделе сайта Министерства обороны для определения победителей в номинации «Армия он-лайн».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7.4. Наградная, информационно-рекламная и сувенирная продукция для проведения фотоконкурса изготавливается и закупается в «Агентстве «Военинформ» (фонде «Красная звезда») Министерства обороны.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8. Порядок проведения Фотоконкурса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8.1.  Фотоконкурс проводится в два этапа: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I этап (с 1 января 201</w:t>
      </w:r>
      <w:r w:rsidR="009B3D81">
        <w:rPr>
          <w:rFonts w:ascii="Times New Roman" w:hAnsi="Times New Roman" w:cs="Times New Roman"/>
          <w:sz w:val="28"/>
          <w:szCs w:val="28"/>
        </w:rPr>
        <w:t>8</w:t>
      </w:r>
      <w:r w:rsidRPr="00A0100F">
        <w:rPr>
          <w:rFonts w:ascii="Times New Roman" w:hAnsi="Times New Roman" w:cs="Times New Roman"/>
          <w:sz w:val="28"/>
          <w:szCs w:val="28"/>
        </w:rPr>
        <w:t xml:space="preserve"> г. по 1 сентября 201</w:t>
      </w:r>
      <w:r w:rsidR="009B3D81">
        <w:rPr>
          <w:rFonts w:ascii="Times New Roman" w:hAnsi="Times New Roman" w:cs="Times New Roman"/>
          <w:sz w:val="28"/>
          <w:szCs w:val="28"/>
        </w:rPr>
        <w:t>8</w:t>
      </w:r>
      <w:r w:rsidRPr="00A0100F">
        <w:rPr>
          <w:rFonts w:ascii="Times New Roman" w:hAnsi="Times New Roman" w:cs="Times New Roman"/>
          <w:sz w:val="28"/>
          <w:szCs w:val="28"/>
        </w:rPr>
        <w:t xml:space="preserve"> г.) – конкурс в видах, родах войск Вооруженных Сил, войсках (силах) военных округов (флотов), центральных органах военного управления, ФУ БХУХО.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В ходе I этапа конкурсные комиссии ежемесячно отбирают лучшие работы для размещения в средствах массовой информации и направляют их в адрес Главного управления по работе с личным составом Вооруженных Сил Российской Федерации до 25 числа каждого месяца.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Работы-победители направляются в адрес Главного управления по работе с личным составом Вооруженных Сил Российской Федерации до 15 сентября 2017 г.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II этап (с 16 сентября по 1 октября 201</w:t>
      </w:r>
      <w:r w:rsidR="009B3D81">
        <w:rPr>
          <w:rFonts w:ascii="Times New Roman" w:hAnsi="Times New Roman" w:cs="Times New Roman"/>
          <w:sz w:val="28"/>
          <w:szCs w:val="28"/>
        </w:rPr>
        <w:t>8</w:t>
      </w:r>
      <w:r w:rsidRPr="00A0100F">
        <w:rPr>
          <w:rFonts w:ascii="Times New Roman" w:hAnsi="Times New Roman" w:cs="Times New Roman"/>
          <w:sz w:val="28"/>
          <w:szCs w:val="28"/>
        </w:rPr>
        <w:t xml:space="preserve"> г.) – определение победителей фотоконкурса по итогам работы жюри Фотоконкурса.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8.2. Октябрь 201</w:t>
      </w:r>
      <w:r w:rsidR="009B3D81">
        <w:rPr>
          <w:rFonts w:ascii="Times New Roman" w:hAnsi="Times New Roman" w:cs="Times New Roman"/>
          <w:sz w:val="28"/>
          <w:szCs w:val="28"/>
        </w:rPr>
        <w:t>8</w:t>
      </w:r>
      <w:r w:rsidRPr="00A0100F">
        <w:rPr>
          <w:rFonts w:ascii="Times New Roman" w:hAnsi="Times New Roman" w:cs="Times New Roman"/>
          <w:sz w:val="28"/>
          <w:szCs w:val="28"/>
        </w:rPr>
        <w:t xml:space="preserve"> г. – подведение итогов Фотоконкурса, награждение победителей и лауреатов.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8.3. В течение 2018 года – организация выставок (экспозиций) фоторабот победителей и лауреатов конкурса в военных гарнизонах.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9. Подведение итогов и награждение участников Фотоконкурса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9.1. Победителю Фотоконкурса присуждается «Гран-При».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9.2. Победители Фотоконкурса награждаются почетными грамотами (дипломами) и призами.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9.3. В каждой номинации определяются победители, занявшие I, II и III места.</w:t>
      </w:r>
    </w:p>
    <w:p w:rsidR="008C4EE5" w:rsidRDefault="008C4EE5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lastRenderedPageBreak/>
        <w:t>10. Контактная информация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10.1. Порядок и сроки представления фоторабот участниками конкурса определяются органами военного управления в соответствии с этапами проведения конкурса (приложение № 3 к настоящему Положению).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10.2. Работы участников конкурса, не имеющих отношение к Вооруженным Силам, направляются в редакторскую группу фотоконкурса (129110, г. Москва, Суворовская площадь, д. 2 стр. 1, Центральный Дом Российской Армии имени М.В.Фрунзе с пометкой «Фотоконкурс») в соответствии с порядком представления работ.</w:t>
      </w:r>
    </w:p>
    <w:p w:rsidR="00A0100F" w:rsidRPr="00A0100F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10.3. Работы, исполненные на фотобумаге, направляются по адресу конкурсных комиссий и редакторской группы фотоконкурса (129110, г. Москва, Суворовская площадь, д. 2 стр. 1, Центральный дом Российской Армии имени М.В.Фрунзе с пометкой «Фотоконкурс») в соответствии с порядком представления работ.</w:t>
      </w:r>
    </w:p>
    <w:p w:rsidR="00565A23" w:rsidRDefault="00A0100F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0100F">
        <w:rPr>
          <w:rFonts w:ascii="Times New Roman" w:hAnsi="Times New Roman" w:cs="Times New Roman"/>
          <w:sz w:val="28"/>
          <w:szCs w:val="28"/>
        </w:rPr>
        <w:t>10.4. Контактный телефон и электронный адрес редакторской группы Фотоконкурса: 8-926-534-01-01, photoarmy2017@mail.ru.</w:t>
      </w:r>
    </w:p>
    <w:p w:rsidR="00565A23" w:rsidRDefault="00565A23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65A23" w:rsidRDefault="00565A23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565A23" w:rsidRDefault="00565A23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C4EE5" w:rsidRPr="008C4EE5" w:rsidRDefault="008C4EE5" w:rsidP="008C4E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EE5">
        <w:rPr>
          <w:rFonts w:ascii="Times New Roman" w:hAnsi="Times New Roman" w:cs="Times New Roman"/>
          <w:b/>
          <w:sz w:val="28"/>
          <w:szCs w:val="28"/>
        </w:rPr>
        <w:t>ВСЕАРМЕЙСКИЙ КОНКУРС ВИДЕОРОЛИКОВ «АРМИЯ В КАДРЕ»</w:t>
      </w:r>
    </w:p>
    <w:p w:rsid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C4EE5" w:rsidRP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>Организаторы нового проекта – Главное управление по работе с личным составом ВС РФ, Департамент культуры Минобороны России, медиахолдинг «Красная звезда».</w:t>
      </w:r>
    </w:p>
    <w:p w:rsidR="008C4EE5" w:rsidRP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>Участниками конкурса могут быть военнослужащие Вооружённых Сил Российской Федерации, члены их семей, сотрудники организаций и учреждений Минобороны России.</w:t>
      </w:r>
    </w:p>
    <w:p w:rsidR="008C4EE5" w:rsidRP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>Конкурсные работы – это видеоролики, снятые любыми видеоустройствами, в том числе профессиональными и любительскими, смонтированные и записанные в формате AVI или MPEG4. Их число не ограничено.</w:t>
      </w:r>
    </w:p>
    <w:p w:rsidR="008C4EE5" w:rsidRP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>Продолжительность одного видеоролика должна составлять не менее трёх и не более пяти минут на DVD-диске или USB-накопителе.</w:t>
      </w:r>
    </w:p>
    <w:p w:rsidR="008C4EE5" w:rsidRP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>Награждение победителей пройдёт по следующим номи­нациям:</w:t>
      </w:r>
    </w:p>
    <w:p w:rsidR="008C4EE5" w:rsidRP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>«Армия – это круто!» (армейские и флотские будни);</w:t>
      </w:r>
    </w:p>
    <w:p w:rsidR="008C4EE5" w:rsidRP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>«Видеоселфи» (селфи с видеорядом и голосом на ар­мейскую (флотскую) или пат­риотическую темы;</w:t>
      </w:r>
    </w:p>
    <w:p w:rsidR="008C4EE5" w:rsidRP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>«Я люблю Россию!» (патриотические проекты, акции, культурно-массовые мероприятия);</w:t>
      </w:r>
    </w:p>
    <w:p w:rsidR="008C4EE5" w:rsidRP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>«А ну-ка, девушки!» (женщины в Вооружённых Силах, жёны и подруги военнослужащих);</w:t>
      </w:r>
    </w:p>
    <w:p w:rsidR="008C4EE5" w:rsidRP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>«Папа, мама, я – армейская семья» (семейные будни военнослужащих);</w:t>
      </w:r>
    </w:p>
    <w:p w:rsidR="008C4EE5" w:rsidRP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>«Родина Побед!» (военная служба поколений, героический поступок);</w:t>
      </w:r>
    </w:p>
    <w:p w:rsidR="008C4EE5" w:rsidRP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lastRenderedPageBreak/>
        <w:t xml:space="preserve">«Армия культуры» (творческие проекты в области культуры и искусства, связанные с деятельностью Вооружённых Сил Российской Федерации).  </w:t>
      </w:r>
    </w:p>
    <w:p w:rsidR="008C4EE5" w:rsidRP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 xml:space="preserve">Надо обратить внимание на то, что в видеороликах запрещено использовать видео и аудио-контент, авторские права на который принадлежат третьим лицам (в том числе фрагменты из фильмов, песни и прочее), а также материалы рекламного характера (за исключением рекламы Вооружённых Сил Российской Федерации).  </w:t>
      </w:r>
    </w:p>
    <w:p w:rsidR="008C4EE5" w:rsidRP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>Кроме непосредственно работы, необходимо прислать информацию об участнике, заключение о возможности открытого опубликования, подготовленное органом военного управления, от которого принимает участие автор, оформленное в соответствии с приказом министра обороны РФ от 5 июня 2015 года «Об издательской деятельности в Вооружённых Силах Российской Федерации».</w:t>
      </w:r>
    </w:p>
    <w:p w:rsidR="008C4EE5" w:rsidRP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>В каждой номинации – только один победитель.</w:t>
      </w:r>
    </w:p>
    <w:p w:rsidR="008C4EE5" w:rsidRP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>Высшая награда – Гран-при.</w:t>
      </w:r>
    </w:p>
    <w:p w:rsidR="008C4EE5" w:rsidRP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 xml:space="preserve">Отдельно будут отмечены лучшие режиссёрская, операторская работы и монтаж. </w:t>
      </w:r>
    </w:p>
    <w:p w:rsidR="008C4EE5" w:rsidRP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 xml:space="preserve">ПОЛОЖЕНИЕ о первом Всеармейском конкурсе видеороликов «Армия в кадре» - </w:t>
      </w:r>
      <w:r>
        <w:rPr>
          <w:rFonts w:ascii="Times New Roman" w:hAnsi="Times New Roman" w:cs="Times New Roman"/>
          <w:sz w:val="28"/>
          <w:szCs w:val="28"/>
        </w:rPr>
        <w:t>можно скачать на сайте «</w:t>
      </w:r>
      <w:hyperlink r:id="rId14" w:history="1">
        <w:r w:rsidRPr="008C4EE5">
          <w:rPr>
            <w:rStyle w:val="ab"/>
            <w:rFonts w:ascii="Times New Roman" w:hAnsi="Times New Roman" w:cs="Times New Roman"/>
            <w:sz w:val="28"/>
            <w:szCs w:val="28"/>
          </w:rPr>
          <w:t>Культура и Армия</w:t>
        </w:r>
      </w:hyperlink>
      <w:r>
        <w:rPr>
          <w:rFonts w:ascii="Times New Roman" w:hAnsi="Times New Roman" w:cs="Times New Roman"/>
          <w:sz w:val="28"/>
          <w:szCs w:val="28"/>
        </w:rPr>
        <w:t>»</w:t>
      </w:r>
    </w:p>
    <w:p w:rsidR="008C4EE5" w:rsidRPr="008C4EE5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>Работы с пометкой «На конкурс видеороликов» можно присылать почтой:</w:t>
      </w:r>
    </w:p>
    <w:p w:rsidR="00565A23" w:rsidRDefault="008C4EE5" w:rsidP="008C4E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C4EE5">
        <w:rPr>
          <w:rFonts w:ascii="Times New Roman" w:hAnsi="Times New Roman" w:cs="Times New Roman"/>
          <w:sz w:val="28"/>
          <w:szCs w:val="28"/>
        </w:rPr>
        <w:t>119160 Москва, ул. Знаменка, 19, Главное управление по работе с личным составом ВС РФ, так и нарочно: г. Москва, ул.Сад</w:t>
      </w:r>
      <w:r>
        <w:rPr>
          <w:rFonts w:ascii="Times New Roman" w:hAnsi="Times New Roman" w:cs="Times New Roman"/>
          <w:sz w:val="28"/>
          <w:szCs w:val="28"/>
        </w:rPr>
        <w:t>овая-Кудринская, 26/40, стр.4</w:t>
      </w:r>
      <w:r w:rsidRPr="008C4EE5">
        <w:rPr>
          <w:rFonts w:ascii="Times New Roman" w:hAnsi="Times New Roman" w:cs="Times New Roman"/>
          <w:sz w:val="28"/>
          <w:szCs w:val="28"/>
        </w:rPr>
        <w:t>.</w:t>
      </w:r>
    </w:p>
    <w:p w:rsidR="00565A23" w:rsidRDefault="00565A23" w:rsidP="00A0100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30007" w:rsidRDefault="00F30007" w:rsidP="00F300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007">
        <w:rPr>
          <w:rFonts w:ascii="Times New Roman" w:hAnsi="Times New Roman" w:cs="Times New Roman"/>
          <w:b/>
          <w:sz w:val="28"/>
          <w:szCs w:val="28"/>
        </w:rPr>
        <w:t xml:space="preserve">ВСЕРОССИЙСКИЙ ЛИТЕРАТУРНЫЙ КОНКУРС </w:t>
      </w:r>
    </w:p>
    <w:p w:rsidR="00F30007" w:rsidRPr="00F30007" w:rsidRDefault="00F30007" w:rsidP="00F300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007">
        <w:rPr>
          <w:rFonts w:ascii="Times New Roman" w:hAnsi="Times New Roman" w:cs="Times New Roman"/>
          <w:b/>
          <w:sz w:val="28"/>
          <w:szCs w:val="28"/>
        </w:rPr>
        <w:t>«ТВОИ, РОССИЯ, СЫНОВЬЯ!»</w:t>
      </w:r>
    </w:p>
    <w:p w:rsid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Настоящее Положение разработано в соответствии «Плана выполнения Государственного задания ФГБУ «ЦЦРА» Минобороны России на 2018 год» и регламентирует статус и порядок проведения Всероссийского литературного конкурса «Твои, Россия, сыновья!» (далее - Конкурс).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Конкурс проводится в целях: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-</w:t>
      </w:r>
      <w:r w:rsidRPr="00F30007">
        <w:rPr>
          <w:rFonts w:ascii="Times New Roman" w:hAnsi="Times New Roman" w:cs="Times New Roman"/>
          <w:sz w:val="28"/>
          <w:szCs w:val="28"/>
        </w:rPr>
        <w:tab/>
        <w:t>выявления и популяризации произведений (поэзия, проза и драматургия, литературная критика и публицистика) о Вооружённых Силах Российской Федерации, о страницах их славной героической истории, о напряжённых буднях сегодняшних защитников Отечества;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-</w:t>
      </w:r>
      <w:r w:rsidRPr="00F30007">
        <w:rPr>
          <w:rFonts w:ascii="Times New Roman" w:hAnsi="Times New Roman" w:cs="Times New Roman"/>
          <w:sz w:val="28"/>
          <w:szCs w:val="28"/>
        </w:rPr>
        <w:tab/>
        <w:t>поднятия имиджа военнослужащих;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-</w:t>
      </w:r>
      <w:r w:rsidRPr="00F30007">
        <w:rPr>
          <w:rFonts w:ascii="Times New Roman" w:hAnsi="Times New Roman" w:cs="Times New Roman"/>
          <w:sz w:val="28"/>
          <w:szCs w:val="28"/>
        </w:rPr>
        <w:tab/>
        <w:t>повышения престижа военной службы;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-активизации работы писателей по созданию произведений о видах и родах войск Вооруженных Сил Российской Федерации.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Конкурс проводится в трёх номинациях: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-</w:t>
      </w:r>
      <w:r w:rsidRPr="00F30007">
        <w:rPr>
          <w:rFonts w:ascii="Times New Roman" w:hAnsi="Times New Roman" w:cs="Times New Roman"/>
          <w:sz w:val="28"/>
          <w:szCs w:val="28"/>
        </w:rPr>
        <w:tab/>
        <w:t>поэзия;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-</w:t>
      </w:r>
      <w:r w:rsidRPr="00F30007">
        <w:rPr>
          <w:rFonts w:ascii="Times New Roman" w:hAnsi="Times New Roman" w:cs="Times New Roman"/>
          <w:sz w:val="28"/>
          <w:szCs w:val="28"/>
        </w:rPr>
        <w:tab/>
        <w:t>проза и драматургия;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F30007">
        <w:rPr>
          <w:rFonts w:ascii="Times New Roman" w:hAnsi="Times New Roman" w:cs="Times New Roman"/>
          <w:sz w:val="28"/>
          <w:szCs w:val="28"/>
        </w:rPr>
        <w:tab/>
        <w:t>литературная критика и публицистика.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В каждой номинации определяются по три победителя.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1.4.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За организацию Конкурса, оценку конкурсных работ и подведение итогов отвечает военно-художественная студия писателей ФГБУ «ЦДРА» Минобороны России.</w:t>
      </w:r>
    </w:p>
    <w:p w:rsid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Условия участия в Конкурсе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К участию в Конкурсе приглашаются: ветераны военной службы, военнослужащие, гражданский персонал Вооруженных Сил Российской Федерации, члены их семей, создающие художественные произведения военно- патриотической тематики.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2.2.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Литературные произведения представляются на бумажном носителе.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2.3.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Стихотворные произведения не должны превышать 150 строк.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2.4.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К произведениям прилагаются: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-</w:t>
      </w:r>
      <w:r w:rsidRPr="00F30007">
        <w:rPr>
          <w:rFonts w:ascii="Times New Roman" w:hAnsi="Times New Roman" w:cs="Times New Roman"/>
          <w:sz w:val="28"/>
          <w:szCs w:val="28"/>
        </w:rPr>
        <w:tab/>
        <w:t>краткая биографическая справка об авторе;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-</w:t>
      </w:r>
      <w:r w:rsidRPr="00F30007">
        <w:rPr>
          <w:rFonts w:ascii="Times New Roman" w:hAnsi="Times New Roman" w:cs="Times New Roman"/>
          <w:sz w:val="28"/>
          <w:szCs w:val="28"/>
        </w:rPr>
        <w:tab/>
        <w:t xml:space="preserve">принадлежность к военной службе; 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-адрес места жительства участника Конкурса с почтовым индексом;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-</w:t>
      </w:r>
      <w:r w:rsidRPr="00F30007">
        <w:rPr>
          <w:rFonts w:ascii="Times New Roman" w:hAnsi="Times New Roman" w:cs="Times New Roman"/>
          <w:sz w:val="28"/>
          <w:szCs w:val="28"/>
        </w:rPr>
        <w:tab/>
        <w:t>телефон;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-</w:t>
      </w:r>
      <w:r w:rsidRPr="00F30007">
        <w:rPr>
          <w:rFonts w:ascii="Times New Roman" w:hAnsi="Times New Roman" w:cs="Times New Roman"/>
          <w:sz w:val="28"/>
          <w:szCs w:val="28"/>
        </w:rPr>
        <w:tab/>
        <w:t>адрес электронной почты.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2.5.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Книги и рукописи не рецензируются и не возвращаются. Конкурсная Комиссия в переписку с участниками Конкурса не вступает.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2.6.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Произведения участников направляются через ФГУП «Почта России» по адресу: 129110, г. Москва, Суворовская площадь, д. 2, стр.1,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ФГБУ «ЦДРА» Минобороны России, коми. № 318 (Военно-художественная студия писателей), с пометкой «На 12-й Всероссийский литературный конкурс «Твои, Россия, сыновья!».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Телефон для справок: 8 (495) 681-66-45.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2.7.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Срок представления произведений на Конкурс - до 14 ноября 2018 г. (по дате отправки через отделения ФГУП «Почта России»).</w:t>
      </w:r>
    </w:p>
    <w:p w:rsid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Организация Конкурса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В срок до 1 февраля 2018 года военно-художественная студия писателей публикует объявление о начале Конкурса на сайте ФГБУ «ЦДРА» Минобороны России.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Военно-художественная студия писателей ведёт учёт работ, поступивших на Конкурс, и обеспечивает их хранение. Срок хранения работ - до подведения итогов и награждения победителей.</w:t>
      </w:r>
    </w:p>
    <w:p w:rsid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Оценка результатов Конкурса и награждение победителей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4.1.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Для оценки результатов Конкурса создаётся Конкурсная комиссия, в которую входят все сотрудники военно-художественной студии писателей. Возглавляет Комиссию начальник военно-художественной студии писателей.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lastRenderedPageBreak/>
        <w:t>4.2.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По результатам рассмотрения поступивших работ Конкурсная комиссия готовит протокол с указанием фамилий победителей и произведений, за которые автор признан победителем Конкурса.</w:t>
      </w:r>
    </w:p>
    <w:p w:rsidR="00F30007" w:rsidRPr="00F30007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4.3.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Победители награждаются дипломами и грамотами ФГБУ «ЦДРА» Минобороны России, Московской городской организации Союза писателей России, Союза писателей баталистов и маринистов.</w:t>
      </w:r>
    </w:p>
    <w:p w:rsidR="00565A23" w:rsidRDefault="00F30007" w:rsidP="00F30007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30007">
        <w:rPr>
          <w:rFonts w:ascii="Times New Roman" w:hAnsi="Times New Roman" w:cs="Times New Roman"/>
          <w:sz w:val="28"/>
          <w:szCs w:val="28"/>
        </w:rPr>
        <w:t>4.4.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007">
        <w:rPr>
          <w:rFonts w:ascii="Times New Roman" w:hAnsi="Times New Roman" w:cs="Times New Roman"/>
          <w:sz w:val="28"/>
          <w:szCs w:val="28"/>
        </w:rPr>
        <w:t>Итоги Конкурса и фамилии победителей публикуются на сайте ФГБУ «ЦДРА» Минобороны России.</w:t>
      </w:r>
    </w:p>
    <w:p w:rsidR="00565A23" w:rsidRPr="0048647E" w:rsidRDefault="00565A23" w:rsidP="0048647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47E" w:rsidRPr="0048647E" w:rsidRDefault="0048647E" w:rsidP="0048647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47E">
        <w:rPr>
          <w:rFonts w:ascii="Times New Roman" w:hAnsi="Times New Roman" w:cs="Times New Roman"/>
          <w:b/>
          <w:sz w:val="28"/>
          <w:szCs w:val="28"/>
        </w:rPr>
        <w:t>ВСЕРОССИЙСКИЙ ФЕСТИВАЛЬ ВОЕННО-ПАТРИОТИЧЕСКОЙ ПЕСНИ «КРЫМСКАЯ ВОЛНА»</w:t>
      </w:r>
    </w:p>
    <w:p w:rsidR="0048647E" w:rsidRDefault="0048647E" w:rsidP="004864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8647E" w:rsidRPr="0048647E" w:rsidRDefault="0048647E" w:rsidP="004864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8647E">
        <w:rPr>
          <w:rFonts w:ascii="Times New Roman" w:hAnsi="Times New Roman" w:cs="Times New Roman"/>
          <w:sz w:val="28"/>
          <w:szCs w:val="28"/>
        </w:rPr>
        <w:t xml:space="preserve">Организацию и непосредственное проведение фестиваля осуществляет </w:t>
      </w:r>
      <w:r>
        <w:rPr>
          <w:rFonts w:ascii="Times New Roman" w:hAnsi="Times New Roman" w:cs="Times New Roman"/>
          <w:sz w:val="28"/>
          <w:szCs w:val="28"/>
        </w:rPr>
        <w:t>Департамент</w:t>
      </w:r>
      <w:r w:rsidRPr="0048647E">
        <w:rPr>
          <w:rFonts w:ascii="Times New Roman" w:hAnsi="Times New Roman" w:cs="Times New Roman"/>
          <w:sz w:val="28"/>
          <w:szCs w:val="28"/>
        </w:rPr>
        <w:t xml:space="preserve"> культуры Министерства обороны Российской Федерации, Главное управление по работе с личным составом Вооруженных Сил Российской Федерации, Черноморский Флот, ФГБУ «ЦДРА», Министерство культуры Республики Крым, </w:t>
      </w:r>
      <w:r>
        <w:rPr>
          <w:rFonts w:ascii="Times New Roman" w:hAnsi="Times New Roman" w:cs="Times New Roman"/>
          <w:sz w:val="28"/>
          <w:szCs w:val="28"/>
        </w:rPr>
        <w:t>администрация города Алушты</w:t>
      </w:r>
      <w:r w:rsidRPr="0048647E">
        <w:rPr>
          <w:rFonts w:ascii="Times New Roman" w:hAnsi="Times New Roman" w:cs="Times New Roman"/>
          <w:sz w:val="28"/>
          <w:szCs w:val="28"/>
        </w:rPr>
        <w:t>.</w:t>
      </w:r>
    </w:p>
    <w:p w:rsidR="0048647E" w:rsidRPr="0048647E" w:rsidRDefault="0048647E" w:rsidP="0048647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8647E" w:rsidRPr="0048647E" w:rsidRDefault="0048647E" w:rsidP="004864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8647E">
        <w:rPr>
          <w:rFonts w:ascii="Times New Roman" w:hAnsi="Times New Roman" w:cs="Times New Roman"/>
          <w:sz w:val="28"/>
          <w:szCs w:val="28"/>
        </w:rPr>
        <w:t>Цели фестиваля:</w:t>
      </w:r>
    </w:p>
    <w:p w:rsidR="0048647E" w:rsidRPr="0048647E" w:rsidRDefault="0048647E" w:rsidP="004864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8647E">
        <w:rPr>
          <w:rFonts w:ascii="Times New Roman" w:hAnsi="Times New Roman" w:cs="Times New Roman"/>
          <w:sz w:val="28"/>
          <w:szCs w:val="28"/>
        </w:rPr>
        <w:t>популяризация военной и патриотической песни;</w:t>
      </w:r>
    </w:p>
    <w:p w:rsidR="0048647E" w:rsidRPr="0048647E" w:rsidRDefault="0048647E" w:rsidP="004864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8647E">
        <w:rPr>
          <w:rFonts w:ascii="Times New Roman" w:hAnsi="Times New Roman" w:cs="Times New Roman"/>
          <w:sz w:val="28"/>
          <w:szCs w:val="28"/>
        </w:rPr>
        <w:t>активизация творческого потенциала военнослужащих и членов их семей, российских граждан;</w:t>
      </w:r>
    </w:p>
    <w:p w:rsidR="0048647E" w:rsidRPr="0048647E" w:rsidRDefault="0048647E" w:rsidP="004864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8647E">
        <w:rPr>
          <w:rFonts w:ascii="Times New Roman" w:hAnsi="Times New Roman" w:cs="Times New Roman"/>
          <w:sz w:val="28"/>
          <w:szCs w:val="28"/>
        </w:rPr>
        <w:t>пропаганда лучших армейских и флотских исторических и боевых традиций.</w:t>
      </w:r>
    </w:p>
    <w:p w:rsidR="0048647E" w:rsidRPr="0048647E" w:rsidRDefault="0048647E" w:rsidP="004864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8647E">
        <w:rPr>
          <w:rFonts w:ascii="Times New Roman" w:hAnsi="Times New Roman" w:cs="Times New Roman"/>
          <w:sz w:val="28"/>
          <w:szCs w:val="28"/>
        </w:rPr>
        <w:t>Фестиваль является некоммерческим, открытым мероприятием.</w:t>
      </w:r>
    </w:p>
    <w:p w:rsidR="0048647E" w:rsidRPr="0048647E" w:rsidRDefault="0048647E" w:rsidP="004864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8647E">
        <w:rPr>
          <w:rFonts w:ascii="Times New Roman" w:hAnsi="Times New Roman" w:cs="Times New Roman"/>
          <w:sz w:val="28"/>
          <w:szCs w:val="28"/>
        </w:rPr>
        <w:t>Основные задачи фестиваля:</w:t>
      </w:r>
    </w:p>
    <w:p w:rsidR="0048647E" w:rsidRPr="0048647E" w:rsidRDefault="0048647E" w:rsidP="004864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8647E">
        <w:rPr>
          <w:rFonts w:ascii="Times New Roman" w:hAnsi="Times New Roman" w:cs="Times New Roman"/>
          <w:sz w:val="28"/>
          <w:szCs w:val="28"/>
        </w:rPr>
        <w:t>привлечение внимания государственных и общественных организаций к проблемам военно-патриотического воспитания российских граждан;</w:t>
      </w:r>
    </w:p>
    <w:p w:rsidR="0048647E" w:rsidRPr="0048647E" w:rsidRDefault="0048647E" w:rsidP="004864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8647E">
        <w:rPr>
          <w:rFonts w:ascii="Times New Roman" w:hAnsi="Times New Roman" w:cs="Times New Roman"/>
          <w:sz w:val="28"/>
          <w:szCs w:val="28"/>
        </w:rPr>
        <w:t>повышение роли военной, героико-патриотической песни в эстетическом, нравственном и патриотическом воспитании;</w:t>
      </w:r>
    </w:p>
    <w:p w:rsidR="0048647E" w:rsidRPr="0048647E" w:rsidRDefault="0048647E" w:rsidP="004864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8647E">
        <w:rPr>
          <w:rFonts w:ascii="Times New Roman" w:hAnsi="Times New Roman" w:cs="Times New Roman"/>
          <w:sz w:val="28"/>
          <w:szCs w:val="28"/>
        </w:rPr>
        <w:t>пропаганда художественными средствами героической истории Отечества;</w:t>
      </w:r>
    </w:p>
    <w:p w:rsidR="0048647E" w:rsidRPr="0048647E" w:rsidRDefault="0048647E" w:rsidP="004864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8647E">
        <w:rPr>
          <w:rFonts w:ascii="Times New Roman" w:hAnsi="Times New Roman" w:cs="Times New Roman"/>
          <w:sz w:val="28"/>
          <w:szCs w:val="28"/>
        </w:rPr>
        <w:t>выявление и поддержка талантливых авторов и исполнителей, творческих коллективов, совершенствование их исполнительского мастерства;</w:t>
      </w:r>
    </w:p>
    <w:p w:rsidR="0048647E" w:rsidRPr="0048647E" w:rsidRDefault="0048647E" w:rsidP="004864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8647E">
        <w:rPr>
          <w:rFonts w:ascii="Times New Roman" w:hAnsi="Times New Roman" w:cs="Times New Roman"/>
          <w:sz w:val="28"/>
          <w:szCs w:val="28"/>
        </w:rPr>
        <w:t>стимулирование творчества поэтов, композиторов и самодеятельных авторов с целью создания высокохудожественных произведений об армии и флоте.</w:t>
      </w:r>
    </w:p>
    <w:p w:rsidR="0048647E" w:rsidRPr="0048647E" w:rsidRDefault="0048647E" w:rsidP="004864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8647E">
        <w:rPr>
          <w:rFonts w:ascii="Times New Roman" w:hAnsi="Times New Roman" w:cs="Times New Roman"/>
          <w:sz w:val="28"/>
          <w:szCs w:val="28"/>
        </w:rPr>
        <w:t>К участию в фестивале принимаются только законченные музыкально-поэтические произведения.</w:t>
      </w:r>
    </w:p>
    <w:p w:rsidR="00565A23" w:rsidRDefault="0048647E" w:rsidP="0048647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8647E">
        <w:rPr>
          <w:rFonts w:ascii="Times New Roman" w:hAnsi="Times New Roman" w:cs="Times New Roman"/>
          <w:sz w:val="28"/>
          <w:szCs w:val="28"/>
        </w:rPr>
        <w:t>Место проведения фестиваля: Республика Крым, г. Алушта</w:t>
      </w:r>
    </w:p>
    <w:p w:rsidR="00565A23" w:rsidRDefault="00565A23" w:rsidP="005F32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764B" w:rsidRDefault="00CE764B" w:rsidP="005F32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  <w:sectPr w:rsidR="00CE764B" w:rsidSect="007909B4">
          <w:pgSz w:w="11906" w:h="16838"/>
          <w:pgMar w:top="1134" w:right="1134" w:bottom="1134" w:left="1418" w:header="708" w:footer="708" w:gutter="0"/>
          <w:cols w:space="708"/>
          <w:docGrid w:linePitch="360"/>
        </w:sectPr>
      </w:pPr>
    </w:p>
    <w:p w:rsidR="00565A23" w:rsidRDefault="00565A23" w:rsidP="005F32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1529" w:rsidRDefault="00111529" w:rsidP="0011152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529">
        <w:rPr>
          <w:rFonts w:ascii="Times New Roman" w:hAnsi="Times New Roman" w:cs="Times New Roman"/>
          <w:b/>
          <w:sz w:val="28"/>
          <w:szCs w:val="28"/>
        </w:rPr>
        <w:t xml:space="preserve">ВСЕРОССИЙСКИЙ ИНТЕРНЕТ-КОНКУРС </w:t>
      </w:r>
    </w:p>
    <w:p w:rsidR="00111529" w:rsidRPr="00111529" w:rsidRDefault="00111529" w:rsidP="0011152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529">
        <w:rPr>
          <w:rFonts w:ascii="Times New Roman" w:hAnsi="Times New Roman" w:cs="Times New Roman"/>
          <w:b/>
          <w:sz w:val="28"/>
          <w:szCs w:val="28"/>
        </w:rPr>
        <w:t>ВОЕННОЙ ВЫШИВКИ «СУРОВАЯ НИТКА»</w:t>
      </w:r>
    </w:p>
    <w:p w:rsidR="00111529" w:rsidRPr="00111529" w:rsidRDefault="00111529" w:rsidP="0011152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Всероссийский конкурс военной вышивки «Суровая нитка» призван всемерно способствовать развитию культурно-­досуговой работы, воспитанию у граждан страны, включая военнослужащих и членов их семей, чувств чести, достоинства и профессиональной гордости за Вооруженные Силы Российской Федерации, активизации пропаганды лучших армейских и флотских традиций, возрождению и сохранению традиций вышивки на военную тематику, творческому росту и профессиональной консолидации мастеров, работающих в области декоративно-прикладного искусства.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К участию в конкурсе приглашаются художники, мастера и любители вышивки всех возрастов, а также коллективы студий, творческих объединений, мастерских, предприятий и учебных заведений. Принимаются произведения, в которых представлены любые виды вышивки на темы, связанные с историей, традициями и современностью Вооруженных Сил. Допускается использование различных материалов и техник.</w:t>
      </w:r>
    </w:p>
    <w:p w:rsidR="00565A23" w:rsidRPr="00CE764B" w:rsidRDefault="00C03F16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111529" w:rsidRPr="00CE764B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Положение о IV Всероссийском конкурсе военной вышивки «Суровая нитка»</w:t>
        </w:r>
      </w:hyperlink>
    </w:p>
    <w:p w:rsidR="00565A23" w:rsidRDefault="00565A23" w:rsidP="005F32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5A23" w:rsidRPr="00111529" w:rsidRDefault="00111529" w:rsidP="005F325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1529">
        <w:rPr>
          <w:rFonts w:ascii="Times New Roman" w:hAnsi="Times New Roman" w:cs="Times New Roman"/>
          <w:b/>
          <w:sz w:val="28"/>
          <w:szCs w:val="28"/>
        </w:rPr>
        <w:t>ВСЕАРМЕЙСКИЙ КОНКУРС-ВЫСТАВКА ИЗОБРАЗИТЕЛЬНОГО ИСКУССТВА «АРМЕЙСКИЙ КАЛЕЙДОСКОП»</w:t>
      </w:r>
    </w:p>
    <w:p w:rsidR="00565A23" w:rsidRDefault="00565A23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Министерство обороны Российской Федерации проводит Всеармейский конкурс-выставку изобразительного искусства среди военнослужащих по контракту и членов их семей «Армейский Калейдоскоп».</w:t>
      </w:r>
    </w:p>
    <w:p w:rsidR="00111529" w:rsidRPr="00111529" w:rsidRDefault="00111529" w:rsidP="0011152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11529" w:rsidRPr="00111529" w:rsidRDefault="00111529" w:rsidP="0011152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Положение о Всеармейском конкурсе-выставке изобразительного искусства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1529">
        <w:rPr>
          <w:rFonts w:ascii="Times New Roman" w:hAnsi="Times New Roman" w:cs="Times New Roman"/>
          <w:sz w:val="28"/>
          <w:szCs w:val="28"/>
        </w:rPr>
        <w:t>среди военнослужащих по контракту и членов их семей «Армейский калейдоскоп»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1.1. Положение о Всеармейском конкурсе-выставке изобразительного искусства среди военнослужащих по контракту и членов их семей «Армейский калейдоскоп» (далее – конкурс-выставка) устанавливает цели и порядок его организации.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1.2. Учредителем конкурса-выставки является Министерство обороны Российской Федерации.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 xml:space="preserve">1.3. Организаторами конкурса-выставки являются Департамент культуры Министерства обороны Российской Федерации, Главное управление по работе с личным составом Вооруженных Сил Российской Федерации, Агентство </w:t>
      </w:r>
      <w:r w:rsidRPr="00111529">
        <w:rPr>
          <w:rFonts w:ascii="Times New Roman" w:hAnsi="Times New Roman" w:cs="Times New Roman"/>
          <w:sz w:val="28"/>
          <w:szCs w:val="28"/>
        </w:rPr>
        <w:lastRenderedPageBreak/>
        <w:t>«Военинформ» Министерства обороны Российской Федерации и центральные военные учреждения культуры.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2. Цели конкурса-выставки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2.1. Пропаганда военной службы по контракту и формирование положительного имиджа Вооруженных Сил Российской Федерации*.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2.2. Демонстрация передового опыта в развитии Вооруженных Сил.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2.3. Культурное и гуманитарное воспитание, развитие творческой активности военнослужащих, гражданского персонала Вооруженных Сил и членов их семей.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2.4. Выявление и поддержка талантливых авторов, работающих в области изобразительного искусства.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2.5. Совершенствование культурного взаимодействия между армией и гражданским обществом.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2.6. Развитие лучших воинских традиций.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3. Условия участия в конкурсе-выставке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3.1. В конкурсе-выставке участвуют военнослужащие по контракту и члены их семей.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3.2. Возраст участников не ограничен.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3.3. Принимаются авторские работы. Представляя их на конкурс-выставку, участник тем самым подтверждает свое авторство и согласие с настоящим положением о конкурсе-выставке.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3.4. Не принимаются к участию работы с изобразительными решениями, запрещенными законодательством Российской Федерации.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 xml:space="preserve">  3.5. Не допускается использование на изображении логотипов и водяных знаков.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4. Темы конкурса-выставки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4.1. Основная тема конкурса-выставки: «Есть такая профессия – Родину защищать».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4.2.Подтемы конкурса-выставки:</w:t>
      </w:r>
    </w:p>
    <w:p w:rsidR="00111529" w:rsidRPr="00111529" w:rsidRDefault="00111529" w:rsidP="00111529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Армия на страже Родины;</w:t>
      </w:r>
    </w:p>
    <w:p w:rsidR="00111529" w:rsidRPr="00111529" w:rsidRDefault="00111529" w:rsidP="00111529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Воин-профессионал – надежный защитник Родины.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4.3. Конкурсная комиссия оставляет за собой право определять победителей отдельных работ вне установленной темы.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5. Требования к работам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5.1. К участию в конкурсе-выставке принимаются работы, выполненные в любом жанре изобразительного искусства.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5.2. Представляемые на конкурс-выставку работы должны соответствовать следующим требованиям: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размер конкурсной работы не более, чем 40х60 см;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lastRenderedPageBreak/>
        <w:t>работы могут быть выполнены на любом материале (ватман, картон, альбомный лист, холст) и в любой технике;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работы должны быть оформлены в раму (живопись) или в раму с паспарту и стеклом (рисунок), а также иметь на обороте подвес для дальнейшего экспонирования на выставке;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работы должны быть подписаны с обратной стороны: фамилия, имя, отчество конкурсанта, контактный телефон.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5.3. Количество работ, представленных на конкурс-выставку одним участником, не может превышать двух наименований.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5.4. К работе прикладывается анкета, в которой указываются: воинское звание (для военнослужащих), фамилия, имя, отчество автора, место службы (работы/учебы), должность, домашний адрес, контактный номер телефона, электронный адрес, название работы, год создания, другие сведения по желанию автора.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5.5. Организаторы конкурса-выставки оставляют за собой право некоммерческого использования конкурсных работ для публикаций, выставок, рекламы конкурса-выставки в средствах массовой информации, социальной рекламы без выплаты авторского гонорара, но с соблюдением авторских прав. Работы обратно не высылаются.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5.6. Работы принимаются через отделения почты России и личной доставкой (нарочным) в соответствии с разделом 10 настоящего Положения.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5.7. Авторы работ, прошедших предварительный отбор, извещаются о приеме работы к экспонированию на итоговой выставке.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6.Руководство конкурса-выставки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6.1. Состав конкурсной комиссии формируется из представителей организаторов конкурса-выставки с привлечением профессиональных художников, представителей творческих союзов, общественных организаций и утверждается Статс-секретарем – заместителем Министра обороны Российской Федерации.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7. Порядок проведения конкурса-выставки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7.1. Конкурс-выставка проводится с 25 марта 201</w:t>
      </w:r>
      <w:r w:rsidR="009B3D81">
        <w:rPr>
          <w:rFonts w:ascii="Times New Roman" w:hAnsi="Times New Roman" w:cs="Times New Roman"/>
          <w:sz w:val="28"/>
          <w:szCs w:val="28"/>
        </w:rPr>
        <w:t>8</w:t>
      </w:r>
      <w:r w:rsidRPr="00111529">
        <w:rPr>
          <w:rFonts w:ascii="Times New Roman" w:hAnsi="Times New Roman" w:cs="Times New Roman"/>
          <w:sz w:val="28"/>
          <w:szCs w:val="28"/>
        </w:rPr>
        <w:t xml:space="preserve"> г. по 25 августа 201</w:t>
      </w:r>
      <w:r w:rsidR="009B3D81">
        <w:rPr>
          <w:rFonts w:ascii="Times New Roman" w:hAnsi="Times New Roman" w:cs="Times New Roman"/>
          <w:sz w:val="28"/>
          <w:szCs w:val="28"/>
        </w:rPr>
        <w:t>8</w:t>
      </w:r>
      <w:r w:rsidRPr="00111529">
        <w:rPr>
          <w:rFonts w:ascii="Times New Roman" w:hAnsi="Times New Roman" w:cs="Times New Roman"/>
          <w:sz w:val="28"/>
          <w:szCs w:val="28"/>
        </w:rPr>
        <w:t xml:space="preserve"> г. – отбор работ, присланных в адрес организаторов конкурса-выставки.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7.2. Подведение итогов конкурса-выставки, награждение победителей и лауреатов состоится в период проведения Международного военно-патриотического форума «АРМИЯ-2017» в Военно-патриотическом парке культуры и отдыха Вооруженных Сил Российской Федерации «Патриот».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7.3. Октябрь-декабрь 2016 г. – организация выставок (экспозиций) работ победителей и лауреатов конкурса-выставки в военных гарнизонах.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8. Подведение итогов и награждение участников конкурса-выставки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8.1. Победителю конкурса-выставки присуждается «Гран-при».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lastRenderedPageBreak/>
        <w:t>8.2. Победители конкурса-выставки награждаются почетными грамотами (дипломами) и призами.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8.3. В каждой подтеме конкурса-выставки определяются победители, занявшие I, II и III места.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9.  Финансирование конкурса-выставки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9.1. Финансирование конкурса-выставки осуществляется за счет и в пределах бюджетных средств, предусмотренных Министерству обороны на 2016 год по соответствующим направлениям деятельности, и других источников.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10. Контактная информация</w:t>
      </w:r>
    </w:p>
    <w:p w:rsidR="00111529" w:rsidRPr="00111529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11529">
        <w:rPr>
          <w:rFonts w:ascii="Times New Roman" w:hAnsi="Times New Roman" w:cs="Times New Roman"/>
          <w:sz w:val="28"/>
          <w:szCs w:val="28"/>
        </w:rPr>
        <w:t>10.1. Работы участников конкурса-выставки направляются в адрес конкурсной комиссии конкурса-выставки по адресу: 129110, г. Москва, Суворовская площадь, дом 2, строение 1, Центральный Дом Российской Федерации с пометкой «Армейский калейдоскоп») в соответствии с порядком представления работ.</w:t>
      </w:r>
    </w:p>
    <w:p w:rsidR="00565A23" w:rsidRDefault="00111529" w:rsidP="0011152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111529">
        <w:rPr>
          <w:rFonts w:ascii="Times New Roman" w:hAnsi="Times New Roman" w:cs="Times New Roman"/>
          <w:sz w:val="28"/>
          <w:szCs w:val="28"/>
        </w:rPr>
        <w:t>0.2. Контактные телефоны: 8 (495) 696-35-20, 8 (495) 607-16-47, 8 (495) 607-07-72.</w:t>
      </w:r>
    </w:p>
    <w:p w:rsidR="00565A23" w:rsidRDefault="00565A23" w:rsidP="005F32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5A5B" w:rsidRDefault="00EE5A5B" w:rsidP="00EE5A5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A5B">
        <w:rPr>
          <w:rFonts w:ascii="Times New Roman" w:hAnsi="Times New Roman" w:cs="Times New Roman"/>
          <w:b/>
          <w:sz w:val="28"/>
          <w:szCs w:val="28"/>
        </w:rPr>
        <w:t>ВСЕРОССИЙСК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EE5A5B">
        <w:rPr>
          <w:rFonts w:ascii="Times New Roman" w:hAnsi="Times New Roman" w:cs="Times New Roman"/>
          <w:b/>
          <w:sz w:val="28"/>
          <w:szCs w:val="28"/>
        </w:rPr>
        <w:t xml:space="preserve"> ЛИТЕРАТУРН</w:t>
      </w:r>
      <w:r>
        <w:rPr>
          <w:rFonts w:ascii="Times New Roman" w:hAnsi="Times New Roman" w:cs="Times New Roman"/>
          <w:b/>
          <w:sz w:val="28"/>
          <w:szCs w:val="28"/>
        </w:rPr>
        <w:t>ЫЙ</w:t>
      </w:r>
      <w:r w:rsidRPr="00EE5A5B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</w:p>
    <w:p w:rsidR="00565A23" w:rsidRDefault="00EE5A5B" w:rsidP="00EE5A5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A5B">
        <w:rPr>
          <w:rFonts w:ascii="Times New Roman" w:hAnsi="Times New Roman" w:cs="Times New Roman"/>
          <w:b/>
          <w:sz w:val="28"/>
          <w:szCs w:val="28"/>
        </w:rPr>
        <w:t xml:space="preserve"> ИМЕНИ ГЕНЕРАЛИССИМУСА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5A5B">
        <w:rPr>
          <w:rFonts w:ascii="Times New Roman" w:hAnsi="Times New Roman" w:cs="Times New Roman"/>
          <w:b/>
          <w:sz w:val="28"/>
          <w:szCs w:val="28"/>
        </w:rPr>
        <w:t>А.В.СУВОРОВА</w:t>
      </w:r>
    </w:p>
    <w:p w:rsidR="00EE5A5B" w:rsidRPr="00EE5A5B" w:rsidRDefault="00EE5A5B" w:rsidP="00EE5A5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A5B" w:rsidRPr="00EE5A5B" w:rsidRDefault="00EE5A5B" w:rsidP="00EE5A5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ПОЛОЖЕНИЕ</w:t>
      </w:r>
    </w:p>
    <w:p w:rsidR="00EE5A5B" w:rsidRPr="00EE5A5B" w:rsidRDefault="00EE5A5B" w:rsidP="00EE5A5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о Всероссийском литературном конкурсе имени генералиссимуса</w:t>
      </w:r>
    </w:p>
    <w:p w:rsidR="00EE5A5B" w:rsidRDefault="00EE5A5B" w:rsidP="00EE5A5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А.В.Суворова</w:t>
      </w:r>
    </w:p>
    <w:p w:rsidR="00EE5A5B" w:rsidRPr="00EE5A5B" w:rsidRDefault="00EE5A5B" w:rsidP="0087561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1.</w:t>
      </w:r>
      <w:r w:rsidR="00875616">
        <w:rPr>
          <w:rFonts w:ascii="Times New Roman" w:hAnsi="Times New Roman" w:cs="Times New Roman"/>
          <w:sz w:val="28"/>
          <w:szCs w:val="28"/>
        </w:rPr>
        <w:t xml:space="preserve"> </w:t>
      </w:r>
      <w:r w:rsidRPr="00EE5A5B">
        <w:rPr>
          <w:rFonts w:ascii="Times New Roman" w:hAnsi="Times New Roman" w:cs="Times New Roman"/>
          <w:sz w:val="28"/>
          <w:szCs w:val="28"/>
        </w:rPr>
        <w:t>Во исполнение плана работы ФГБУ «ЦДРА» Минобороны России (далее - ЦДРА) на 2018 год и в целях военно-патриотического воспитания граждан, активизации творческого труда писателей, деятелей культуры и искусства, признания их заслуг перед обществом и Вооружёнными Силами Российской Федерации, ЦДРА проводит Всероссийский литературный конкурс имени генералиссимуса А.В.Суворова (далее - Конкурс):</w:t>
      </w:r>
    </w:p>
    <w:p w:rsidR="00EE5A5B" w:rsidRPr="00EE5A5B" w:rsidRDefault="00EE5A5B" w:rsidP="0087561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-</w:t>
      </w:r>
      <w:r w:rsidRPr="00EE5A5B">
        <w:rPr>
          <w:rFonts w:ascii="Times New Roman" w:hAnsi="Times New Roman" w:cs="Times New Roman"/>
          <w:sz w:val="28"/>
          <w:szCs w:val="28"/>
        </w:rPr>
        <w:tab/>
        <w:t>на лучшие художественные произведения эпического, исторического и военно-патриотического содержания;</w:t>
      </w:r>
    </w:p>
    <w:p w:rsidR="00EE5A5B" w:rsidRPr="00EE5A5B" w:rsidRDefault="00EE5A5B" w:rsidP="0087561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-</w:t>
      </w:r>
      <w:r w:rsidRPr="00EE5A5B">
        <w:rPr>
          <w:rFonts w:ascii="Times New Roman" w:hAnsi="Times New Roman" w:cs="Times New Roman"/>
          <w:sz w:val="28"/>
          <w:szCs w:val="28"/>
        </w:rPr>
        <w:tab/>
        <w:t>за театральную, кинематографическую и музыкальную деятельность;</w:t>
      </w:r>
    </w:p>
    <w:p w:rsidR="00EE5A5B" w:rsidRPr="00EE5A5B" w:rsidRDefault="00EE5A5B" w:rsidP="0087561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-</w:t>
      </w:r>
      <w:r w:rsidRPr="00EE5A5B">
        <w:rPr>
          <w:rFonts w:ascii="Times New Roman" w:hAnsi="Times New Roman" w:cs="Times New Roman"/>
          <w:sz w:val="28"/>
          <w:szCs w:val="28"/>
        </w:rPr>
        <w:tab/>
        <w:t>за мужество и героизм, проявленные при защите Отечества;</w:t>
      </w:r>
    </w:p>
    <w:p w:rsidR="00EE5A5B" w:rsidRPr="00EE5A5B" w:rsidRDefault="00EE5A5B" w:rsidP="0087561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-</w:t>
      </w:r>
      <w:r w:rsidRPr="00EE5A5B">
        <w:rPr>
          <w:rFonts w:ascii="Times New Roman" w:hAnsi="Times New Roman" w:cs="Times New Roman"/>
          <w:sz w:val="28"/>
          <w:szCs w:val="28"/>
        </w:rPr>
        <w:tab/>
        <w:t>за весомый вклад в улучшение военно-патриотического воспитания</w:t>
      </w:r>
    </w:p>
    <w:p w:rsidR="00EE5A5B" w:rsidRPr="00EE5A5B" w:rsidRDefault="00EE5A5B" w:rsidP="0087561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граждан России.</w:t>
      </w:r>
    </w:p>
    <w:p w:rsidR="00EE5A5B" w:rsidRPr="00EE5A5B" w:rsidRDefault="00EE5A5B" w:rsidP="0087561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Количество номинаций Конкурса может варьироваться в зависимости от количества и качества материалов, поступивших на рассмотрение.</w:t>
      </w:r>
    </w:p>
    <w:p w:rsidR="00EE5A5B" w:rsidRPr="00EE5A5B" w:rsidRDefault="00EE5A5B" w:rsidP="0087561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2.</w:t>
      </w:r>
      <w:r w:rsidR="00875616">
        <w:rPr>
          <w:rFonts w:ascii="Times New Roman" w:hAnsi="Times New Roman" w:cs="Times New Roman"/>
          <w:sz w:val="28"/>
          <w:szCs w:val="28"/>
        </w:rPr>
        <w:t xml:space="preserve"> </w:t>
      </w:r>
      <w:r w:rsidRPr="00EE5A5B">
        <w:rPr>
          <w:rFonts w:ascii="Times New Roman" w:hAnsi="Times New Roman" w:cs="Times New Roman"/>
          <w:sz w:val="28"/>
          <w:szCs w:val="28"/>
        </w:rPr>
        <w:t xml:space="preserve">Выдвижение работ на Конкурс производится центральными органами военного управления, центральными военными учреждениями культуры, военными образовательными учреждениями, воинскими частями, </w:t>
      </w:r>
      <w:r w:rsidRPr="00EE5A5B">
        <w:rPr>
          <w:rFonts w:ascii="Times New Roman" w:hAnsi="Times New Roman" w:cs="Times New Roman"/>
          <w:sz w:val="28"/>
          <w:szCs w:val="28"/>
        </w:rPr>
        <w:lastRenderedPageBreak/>
        <w:t>общественными объединениями ветеранов военной службы, войн и военных конфликтов, редакциями СМИ, органами регионального и муниципального управления, творческими союзами.</w:t>
      </w:r>
    </w:p>
    <w:p w:rsidR="00EE5A5B" w:rsidRPr="00EE5A5B" w:rsidRDefault="00EE5A5B" w:rsidP="0087561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3.</w:t>
      </w:r>
      <w:r w:rsidR="00875616">
        <w:rPr>
          <w:rFonts w:ascii="Times New Roman" w:hAnsi="Times New Roman" w:cs="Times New Roman"/>
          <w:sz w:val="28"/>
          <w:szCs w:val="28"/>
        </w:rPr>
        <w:t xml:space="preserve"> </w:t>
      </w:r>
      <w:r w:rsidRPr="00EE5A5B">
        <w:rPr>
          <w:rFonts w:ascii="Times New Roman" w:hAnsi="Times New Roman" w:cs="Times New Roman"/>
          <w:sz w:val="28"/>
          <w:szCs w:val="28"/>
        </w:rPr>
        <w:t>Документы по работам, выдвигаемым на Конкурс, представляются в созданную при ЦДРА Конкурсную комиссию (далее - Комиссия) и должны содержать:</w:t>
      </w:r>
    </w:p>
    <w:p w:rsidR="00EE5A5B" w:rsidRPr="00EE5A5B" w:rsidRDefault="00EE5A5B" w:rsidP="0087561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-</w:t>
      </w:r>
      <w:r w:rsidRPr="00EE5A5B">
        <w:rPr>
          <w:rFonts w:ascii="Times New Roman" w:hAnsi="Times New Roman" w:cs="Times New Roman"/>
          <w:sz w:val="28"/>
          <w:szCs w:val="28"/>
        </w:rPr>
        <w:tab/>
        <w:t>произведения, выдвигаемые на Конкурс, в частности: книга, подборка публикаций в СМИ, CD-диск с записью кинематографических, драматических и музыкальных произведений; документы, подтверждающие весомый вклад соискателя в номинациях: за мужество и героизм, проявленные при защите Отечества, весомый вклад в дальнейшее улучшение военно-патриотического воспитания граждан России;</w:t>
      </w:r>
    </w:p>
    <w:p w:rsidR="00EE5A5B" w:rsidRPr="00EE5A5B" w:rsidRDefault="00EE5A5B" w:rsidP="0087561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-</w:t>
      </w:r>
      <w:r w:rsidRPr="00EE5A5B">
        <w:rPr>
          <w:rFonts w:ascii="Times New Roman" w:hAnsi="Times New Roman" w:cs="Times New Roman"/>
          <w:sz w:val="28"/>
          <w:szCs w:val="28"/>
        </w:rPr>
        <w:tab/>
        <w:t>ходатайство о выдвижении на Конкурс от выдвигающей соискателя</w:t>
      </w:r>
    </w:p>
    <w:p w:rsidR="00EE5A5B" w:rsidRPr="00EE5A5B" w:rsidRDefault="00EE5A5B" w:rsidP="0087561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организации;</w:t>
      </w:r>
    </w:p>
    <w:p w:rsidR="00EE5A5B" w:rsidRPr="00EE5A5B" w:rsidRDefault="00EE5A5B" w:rsidP="0087561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- биографическую справку (включая адрес проживания, почтовый индекс, контактный телефон, адрес электронной почты) с творческой характеристикой соискателя и краткой биографической справкой, в которой должна быть указана принадлежность к военной службе.</w:t>
      </w:r>
    </w:p>
    <w:p w:rsidR="00EE5A5B" w:rsidRPr="00EE5A5B" w:rsidRDefault="00EE5A5B" w:rsidP="0087561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Также к документам могут прилагаться: отзывы, рецензии специалистов соответствующего профиля, публикации в СМИ, характеризующие общественную значимость выдвигаемых произведений, и иные документы, подтверждающие высокую художественную ценность произведений соискателя (дипломы, почётные грамоты и др.).</w:t>
      </w:r>
    </w:p>
    <w:p w:rsidR="00EE5A5B" w:rsidRPr="00EE5A5B" w:rsidRDefault="00EE5A5B" w:rsidP="0087561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Произведения и документы участников Конкурса направляются через ФГУП «Почта России» по адресу: 129110, г. Москва, Суворовская площадь, д. 2, стр. 1, ФГБУ «ЦДРА» Минобороны России, ком</w:t>
      </w:r>
      <w:r w:rsidR="009B3D81">
        <w:rPr>
          <w:rFonts w:ascii="Times New Roman" w:hAnsi="Times New Roman" w:cs="Times New Roman"/>
          <w:sz w:val="28"/>
          <w:szCs w:val="28"/>
        </w:rPr>
        <w:t>н</w:t>
      </w:r>
      <w:r w:rsidRPr="00EE5A5B">
        <w:rPr>
          <w:rFonts w:ascii="Times New Roman" w:hAnsi="Times New Roman" w:cs="Times New Roman"/>
          <w:sz w:val="28"/>
          <w:szCs w:val="28"/>
        </w:rPr>
        <w:t>. № 318 (военно-художественная студия писателей), с пометкой «На Всероссийский литературный конкурс имени генералиссимуса А.В.Суворова».</w:t>
      </w:r>
    </w:p>
    <w:p w:rsidR="00EE5A5B" w:rsidRPr="00EE5A5B" w:rsidRDefault="00EE5A5B" w:rsidP="0087561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Телефон для справок: 8 (495) 681-66-45.</w:t>
      </w:r>
    </w:p>
    <w:p w:rsidR="00EE5A5B" w:rsidRPr="00EE5A5B" w:rsidRDefault="00EE5A5B" w:rsidP="0087561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Срок представления произведений на Конкурс - до 1 ноября 2018 г. (по дате отправки через отделения ФГУП «Почта России»).</w:t>
      </w:r>
    </w:p>
    <w:p w:rsidR="00EE5A5B" w:rsidRPr="00EE5A5B" w:rsidRDefault="00EE5A5B" w:rsidP="0087561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4.</w:t>
      </w:r>
      <w:r w:rsidR="009B3D81">
        <w:rPr>
          <w:rFonts w:ascii="Times New Roman" w:hAnsi="Times New Roman" w:cs="Times New Roman"/>
          <w:sz w:val="28"/>
          <w:szCs w:val="28"/>
        </w:rPr>
        <w:t xml:space="preserve"> </w:t>
      </w:r>
      <w:r w:rsidRPr="00EE5A5B">
        <w:rPr>
          <w:rFonts w:ascii="Times New Roman" w:hAnsi="Times New Roman" w:cs="Times New Roman"/>
          <w:sz w:val="28"/>
          <w:szCs w:val="28"/>
        </w:rPr>
        <w:t>На предварительном этапе материалы проходят творческую экспертизу в военно-художественной студии писателей ЦДРА. На основном этапе - изучаются членами Комиссии.</w:t>
      </w:r>
    </w:p>
    <w:p w:rsidR="00EE5A5B" w:rsidRPr="00EE5A5B" w:rsidRDefault="00EE5A5B" w:rsidP="0087561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Решение об определении победителей Конкурса принимается на итоговом заседании Комиссии 22 ноября 2018 г.</w:t>
      </w:r>
    </w:p>
    <w:p w:rsidR="00EE5A5B" w:rsidRPr="00EE5A5B" w:rsidRDefault="00EE5A5B" w:rsidP="009B3D8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5.</w:t>
      </w:r>
      <w:r w:rsidR="009B3D81">
        <w:rPr>
          <w:rFonts w:ascii="Times New Roman" w:hAnsi="Times New Roman" w:cs="Times New Roman"/>
          <w:sz w:val="28"/>
          <w:szCs w:val="28"/>
        </w:rPr>
        <w:t xml:space="preserve"> </w:t>
      </w:r>
      <w:r w:rsidRPr="00EE5A5B">
        <w:rPr>
          <w:rFonts w:ascii="Times New Roman" w:hAnsi="Times New Roman" w:cs="Times New Roman"/>
          <w:sz w:val="28"/>
          <w:szCs w:val="28"/>
        </w:rPr>
        <w:t>Победители Конкурса награждаются бюстами и медалями генералиссимуса А.В.Суворова, дипломами, ценными подарками.</w:t>
      </w:r>
    </w:p>
    <w:p w:rsidR="00EE5A5B" w:rsidRPr="00EE5A5B" w:rsidRDefault="00EE5A5B" w:rsidP="009B3D8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Награждение проводится до 16 декабря 2018 г.</w:t>
      </w:r>
    </w:p>
    <w:p w:rsidR="00EE5A5B" w:rsidRDefault="00EE5A5B" w:rsidP="009B3D8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E5A5B">
        <w:rPr>
          <w:rFonts w:ascii="Times New Roman" w:hAnsi="Times New Roman" w:cs="Times New Roman"/>
          <w:sz w:val="28"/>
          <w:szCs w:val="28"/>
        </w:rPr>
        <w:t>6.</w:t>
      </w:r>
      <w:r w:rsidR="009B3D81">
        <w:rPr>
          <w:rFonts w:ascii="Times New Roman" w:hAnsi="Times New Roman" w:cs="Times New Roman"/>
          <w:sz w:val="28"/>
          <w:szCs w:val="28"/>
        </w:rPr>
        <w:t xml:space="preserve"> </w:t>
      </w:r>
      <w:r w:rsidRPr="00EE5A5B">
        <w:rPr>
          <w:rFonts w:ascii="Times New Roman" w:hAnsi="Times New Roman" w:cs="Times New Roman"/>
          <w:sz w:val="28"/>
          <w:szCs w:val="28"/>
        </w:rPr>
        <w:t>Настоящее «Положение...» и материалы о победителях Всероссийского литературного конкурса имени генералиссимуса А.В.Суворова публикуются на сайте ЦДРА</w:t>
      </w:r>
    </w:p>
    <w:p w:rsidR="00EE5A5B" w:rsidRDefault="00EE5A5B" w:rsidP="009B3D8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E5A5B" w:rsidRDefault="00EE5A5B" w:rsidP="009B3D8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B59ED" w:rsidRDefault="003B59ED" w:rsidP="009B3D8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B59ED" w:rsidRDefault="003B59ED" w:rsidP="009B3D8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B59ED" w:rsidRDefault="003B59ED" w:rsidP="009B3D8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3B59ED" w:rsidRDefault="003B59ED" w:rsidP="009B3D8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53D9A" w:rsidRDefault="00653D9A" w:rsidP="00653D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D9A">
        <w:rPr>
          <w:rFonts w:ascii="Times New Roman" w:hAnsi="Times New Roman" w:cs="Times New Roman"/>
          <w:b/>
          <w:sz w:val="28"/>
          <w:szCs w:val="28"/>
        </w:rPr>
        <w:t>ВСЕРОССИЙСК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653D9A">
        <w:rPr>
          <w:rFonts w:ascii="Times New Roman" w:hAnsi="Times New Roman" w:cs="Times New Roman"/>
          <w:b/>
          <w:sz w:val="28"/>
          <w:szCs w:val="28"/>
        </w:rPr>
        <w:t xml:space="preserve"> КОНКУРС </w:t>
      </w:r>
    </w:p>
    <w:p w:rsidR="00EE5A5B" w:rsidRPr="00653D9A" w:rsidRDefault="00653D9A" w:rsidP="00653D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D9A">
        <w:rPr>
          <w:rFonts w:ascii="Times New Roman" w:hAnsi="Times New Roman" w:cs="Times New Roman"/>
          <w:b/>
          <w:sz w:val="28"/>
          <w:szCs w:val="28"/>
        </w:rPr>
        <w:t>ВОЕННОГО ПЛАКАТА «РОДНАЯ АРМИЯ»</w:t>
      </w:r>
    </w:p>
    <w:p w:rsidR="00EE5A5B" w:rsidRDefault="00EE5A5B" w:rsidP="00653D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9A" w:rsidRDefault="00653D9A" w:rsidP="00653D9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59ED">
        <w:rPr>
          <w:rFonts w:ascii="Times New Roman" w:hAnsi="Times New Roman" w:cs="Times New Roman"/>
          <w:sz w:val="28"/>
          <w:szCs w:val="28"/>
        </w:rPr>
        <w:t>ПОЛОЖЕНИЕ</w:t>
      </w:r>
    </w:p>
    <w:p w:rsidR="003B59ED" w:rsidRPr="003B59ED" w:rsidRDefault="003B59ED" w:rsidP="00653D9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53D9A" w:rsidRPr="003B59ED" w:rsidRDefault="00653D9A" w:rsidP="003B59E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9ED">
        <w:rPr>
          <w:rFonts w:ascii="Times New Roman" w:hAnsi="Times New Roman" w:cs="Times New Roman"/>
          <w:b/>
          <w:sz w:val="28"/>
          <w:szCs w:val="28"/>
        </w:rPr>
        <w:t>I. Общие положения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1. Настоящее положение определяет порядок организации и проведения 111 Всероссийского конкурса военного плаката «Родная Армия» (далее Конкурс), который посвящен ветеранам Великой Отечественной войны 1941 - 1945 годов, участникам боевых действий и военных конфликтов.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2. Конкурс призван способствовать развитию культурно-досуговой работы, формированию позитивного отношения к истории отечественных Вооруженных Сил, возрождению и сохранению традиций агитационного рисунка, поиску оригинальных изобразительных решений, открытию новых имен художников, их консолидации в профессиональные сообщества.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3. Конкурс проводится с 1 июня по 1 ноября 2017 г.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53D9A" w:rsidRPr="00653D9A" w:rsidRDefault="00653D9A" w:rsidP="003B59E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D9A">
        <w:rPr>
          <w:rFonts w:ascii="Times New Roman" w:hAnsi="Times New Roman" w:cs="Times New Roman"/>
          <w:b/>
          <w:sz w:val="28"/>
          <w:szCs w:val="28"/>
        </w:rPr>
        <w:t>II. Организация и проведение Конкурса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4. Координацию организации и проведения Конкурса осуществляет организационный комитет Конкурса (далее - Оргкомитет).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5. Оргкомитет состоит из председателя, заместителя председателя, членов Оргкомитета и секретаря. Состав Оргкомитета утверждается директором Департамента культуры Министерства обороны Российской Федерации.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6. В состав Оргкомитета входят представители Министерства обороны Российской Федерации, сторонних организаций, нс входящих в состав Вооруженных Сил Российской Федерации (по согласованию), деятели культуры (по согласованию).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7. Оргкомитет в установленном порядке: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разрабатывает и утверждает план подготовки и проведения Конкурса;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обеспечивает организационное и информационное сопровождение Конкурса;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утверждает состав жюри, протоколы заседания жюри, правила проведения Конкурса.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8. Оргкомитетом определена основная тема конкурса: «Герои нашего времени» (герои Великой Отечественной войны 1941 - 1945 годов, герои России, исторические герои).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53D9A" w:rsidRPr="00653D9A" w:rsidRDefault="00653D9A" w:rsidP="003B59E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D9A">
        <w:rPr>
          <w:rFonts w:ascii="Times New Roman" w:hAnsi="Times New Roman" w:cs="Times New Roman"/>
          <w:b/>
          <w:sz w:val="28"/>
          <w:szCs w:val="28"/>
        </w:rPr>
        <w:t>III. Жюри Конкурса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 xml:space="preserve">9. Жюри Конкурса состоит из семи человек. Члены жюри Конкурса оценивают конкурсные работы по следующим критериям: соответствие </w:t>
      </w:r>
      <w:r w:rsidRPr="00653D9A">
        <w:rPr>
          <w:rFonts w:ascii="Times New Roman" w:hAnsi="Times New Roman" w:cs="Times New Roman"/>
          <w:sz w:val="28"/>
          <w:szCs w:val="28"/>
        </w:rPr>
        <w:lastRenderedPageBreak/>
        <w:t>тематике Конкурса, мастерство и качество исполнения, общее эстетическое впечатление.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10. В конкурсных работах не допускается использование коммерческой и политической рекламы, непристойных или оскорбительных образов, сравнений и выражений по национальному, половому или религиозному признакам, унижающих честь и достоинство других лиц. При несоблюдении указанных требований члены жюри оставляют за собой право не рассматривать представленную на Конкурс работу.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11.  Решения жюри оформляются протоколами.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53D9A" w:rsidRPr="00653D9A" w:rsidRDefault="00653D9A" w:rsidP="003B59E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D9A">
        <w:rPr>
          <w:rFonts w:ascii="Times New Roman" w:hAnsi="Times New Roman" w:cs="Times New Roman"/>
          <w:b/>
          <w:sz w:val="28"/>
          <w:szCs w:val="28"/>
        </w:rPr>
        <w:t>IV. Участники Конкурса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12.  К участию в Конкурсе приглашаются как профессиональные художники, так и художники-любители.</w:t>
      </w:r>
    </w:p>
    <w:p w:rsid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13.  На Конкурс принимаются как индивидуальные, так и коллективные работы.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53D9A" w:rsidRPr="00653D9A" w:rsidRDefault="00653D9A" w:rsidP="003B59E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D9A">
        <w:rPr>
          <w:rFonts w:ascii="Times New Roman" w:hAnsi="Times New Roman" w:cs="Times New Roman"/>
          <w:b/>
          <w:sz w:val="28"/>
          <w:szCs w:val="28"/>
        </w:rPr>
        <w:t>V. Требования, предъявляемые к конкурсным работам, и порядок их представления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14. Конкурсные работы необходимо направлять в размерах плаката АЗ, А2, А1, АО.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15. Конкурсные работы направляются в федеральное государственное бюджетное учреждение культуры и искусства «Центральный Дом Российской Армии имени М.В.Фрунзе» Министерства обороны Российской Федерации (далее ЦДРА).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От каждого автора принимаются не более трех работ, от коллектива авторов не более пяти работ.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16. Конкурсные работы сопровождаются творческим паспортом участника Конкурса по форме, указанной в приложении к настоящему положению.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53D9A" w:rsidRPr="00653D9A" w:rsidRDefault="00653D9A" w:rsidP="003B59E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D9A">
        <w:rPr>
          <w:rFonts w:ascii="Times New Roman" w:hAnsi="Times New Roman" w:cs="Times New Roman"/>
          <w:b/>
          <w:sz w:val="28"/>
          <w:szCs w:val="28"/>
        </w:rPr>
        <w:t>VI. Награждение участников Конкурса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17.  Авторы первых десяти конкурсных работ, отобранных жюри (отдельно из числа профессиональных художников и отдельно из числа художников-любителей), получают призовые места и награждаются дипломами и ценными подарками.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Победителю Конкурса вручается гран-при Конкурса.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В категории из числа профессиональных художников присуждаются первое, второе и третье места.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В категориях: от 5 до 8 лет, от 9 до 12 лет, от 13 до 16 лет и от 16 лет из числа художников-любителей присуждаются первое, второе и третье места.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18. Уведомления о результатах Конкурса направляются участникам Конкурса, занявшим призовые места, в течение десяти дней с момента подписания протокола заседания жюри.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lastRenderedPageBreak/>
        <w:t>19.0 дате и времени проведения торжественной церемонии награждения призеры Конкурса оповещаются заблаговременно.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53D9A" w:rsidRPr="00653D9A" w:rsidRDefault="00653D9A" w:rsidP="003B59E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D9A">
        <w:rPr>
          <w:rFonts w:ascii="Times New Roman" w:hAnsi="Times New Roman" w:cs="Times New Roman"/>
          <w:b/>
          <w:sz w:val="28"/>
          <w:szCs w:val="28"/>
        </w:rPr>
        <w:t>VII. Финансирование Конкурса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20. Финансирование Конкурса осуществляется за счет и в пределах средств, предусмотренных Ведомственной программой Министерства обороны Российской Федерации по реализации государственной программы «Патриотическое воспитание граждан Российской Федерации на 2016- 2020 годы», утвержденной приказом Министра обороны Российской Федерации от 21 апреля 2016 г. № 210.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53D9A" w:rsidRPr="00653D9A" w:rsidRDefault="00653D9A" w:rsidP="003B59E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D9A">
        <w:rPr>
          <w:rFonts w:ascii="Times New Roman" w:hAnsi="Times New Roman" w:cs="Times New Roman"/>
          <w:b/>
          <w:sz w:val="28"/>
          <w:szCs w:val="28"/>
        </w:rPr>
        <w:t>VIII. Контактная информация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21. Работы участников Конкурса направляются по адресу: 129110, г. Москва, Суворовская площадь, д.2, стр.1, ФГБУ «Центральный Дом Российской Армии имени М.В.Фрунзе» Министерства обороны Российской Федерации (с пометкой «Родная Армия»).</w:t>
      </w:r>
    </w:p>
    <w:p w:rsidR="00653D9A" w:rsidRPr="00653D9A" w:rsidRDefault="00653D9A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53D9A">
        <w:rPr>
          <w:rFonts w:ascii="Times New Roman" w:hAnsi="Times New Roman" w:cs="Times New Roman"/>
          <w:sz w:val="28"/>
          <w:szCs w:val="28"/>
        </w:rPr>
        <w:t>22. Контактные данные отдела военно-шефской работы ЦДРД: телефон 8-495-688-53-42, адрес электронной почты voennoshef@mail.ru.</w:t>
      </w:r>
    </w:p>
    <w:p w:rsidR="00EE5A5B" w:rsidRDefault="00EE5A5B" w:rsidP="009B3D8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E5A5B" w:rsidRDefault="00EE5A5B" w:rsidP="009B3D8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F35A6" w:rsidRPr="006F35A6" w:rsidRDefault="006F35A6" w:rsidP="006F35A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Pr="006F35A6">
        <w:rPr>
          <w:rFonts w:ascii="Times New Roman" w:hAnsi="Times New Roman" w:cs="Times New Roman"/>
          <w:b/>
          <w:sz w:val="28"/>
          <w:szCs w:val="28"/>
        </w:rPr>
        <w:t>«ВОЕННАЯ ПЕСНЯ – ГОРДОСТЬ ОТЕЧЕСТВА!»</w:t>
      </w:r>
    </w:p>
    <w:p w:rsid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F35A6" w:rsidRDefault="006F35A6" w:rsidP="006F35A6">
      <w:pPr>
        <w:jc w:val="center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 xml:space="preserve">на создание песен героико-патриотической тематики, приуроченный </w:t>
      </w:r>
    </w:p>
    <w:p w:rsidR="006F35A6" w:rsidRPr="006F35A6" w:rsidRDefault="006F35A6" w:rsidP="006F35A6">
      <w:pPr>
        <w:jc w:val="center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ко дню учреждения медали Министерства обороны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35A6">
        <w:rPr>
          <w:rFonts w:ascii="Times New Roman" w:hAnsi="Times New Roman" w:cs="Times New Roman"/>
          <w:sz w:val="28"/>
          <w:szCs w:val="28"/>
        </w:rPr>
        <w:t>за вклад в развитие военной музыки «Генерал-майор Александр Александров»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F35A6" w:rsidRPr="006F35A6" w:rsidRDefault="006F35A6" w:rsidP="006F35A6">
      <w:pPr>
        <w:jc w:val="center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ПОЛОЖЕНИЕ</w:t>
      </w:r>
    </w:p>
    <w:p w:rsidR="006F35A6" w:rsidRPr="006F35A6" w:rsidRDefault="006F35A6" w:rsidP="006F35A6">
      <w:pPr>
        <w:jc w:val="center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о ежегодном конкурсе на создание песен героико-патриотической тематики</w:t>
      </w:r>
    </w:p>
    <w:p w:rsidR="006F35A6" w:rsidRPr="006F35A6" w:rsidRDefault="006F35A6" w:rsidP="006F35A6">
      <w:pPr>
        <w:jc w:val="center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«Военная песня – гордость Отечества!».</w:t>
      </w:r>
    </w:p>
    <w:p w:rsidR="006F35A6" w:rsidRPr="006F35A6" w:rsidRDefault="006F35A6" w:rsidP="006F35A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 xml:space="preserve"> Сроки проведения: август 2017 года – сентябрь 2018 года.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Место и время проведения награждения лауреатов будет объявлено дополнительно.</w:t>
      </w:r>
    </w:p>
    <w:p w:rsidR="006F35A6" w:rsidRPr="00C853D5" w:rsidRDefault="006F35A6" w:rsidP="00C853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3D5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1.1. Цель и задачи конкурса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Задачи конкурса: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35A6">
        <w:rPr>
          <w:rFonts w:ascii="Times New Roman" w:hAnsi="Times New Roman" w:cs="Times New Roman"/>
          <w:sz w:val="28"/>
          <w:szCs w:val="28"/>
        </w:rPr>
        <w:t>пропаганда высокохудожественных, качественных героико-патриотических и военных песен, направленных на патриотическое воспитание военнослужащих, допризывной молодежи и учащихся.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– вовлечение современных авторов в процесс создания новых героико-патриотических и военных песен.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Цель конкурса: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– рекомендовать лучшие военно-патриотические песни для включения в репертуары военных ансамблей и исполнителей.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lastRenderedPageBreak/>
        <w:t>1.2.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35A6">
        <w:rPr>
          <w:rFonts w:ascii="Times New Roman" w:hAnsi="Times New Roman" w:cs="Times New Roman"/>
          <w:sz w:val="28"/>
          <w:szCs w:val="28"/>
        </w:rPr>
        <w:t>Положение о конкурсе по созданию песен на героико-патриотическую тематику «Военная песня – гордость Отечества!» (далее – Положение, Конкурс) устанавливает порядок его организации.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1.3. Учредителем Конкурса является Центр военной песни Вооружённых Сил Российской Федерации (далее - Центр).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1.4. Конкурс является некоммерческим, открытым мероприятием.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1.5. Экспертная комиссия отбирает лучшие произведения по заданной тематике.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1.6. Порядок проведения Конкурса.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Приём заявок осуществляется со 2 августа 2017 г. по 17 июня 2018 г.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Подведение итогов Конкурса – 15 июля 2018 года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Награждение победителей и гала-концерт: август – сентябрь 2018 года.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Место проведения финала Конкурса: будет сообщено дополнительно.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F35A6" w:rsidRPr="00C853D5" w:rsidRDefault="006F35A6" w:rsidP="00C853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3D5">
        <w:rPr>
          <w:rFonts w:ascii="Times New Roman" w:hAnsi="Times New Roman" w:cs="Times New Roman"/>
          <w:b/>
          <w:sz w:val="28"/>
          <w:szCs w:val="28"/>
        </w:rPr>
        <w:t xml:space="preserve"> 2. Участники Конкурса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2.1. К участию в Конкурсе приглашаются как профессиональные композиторы и поэты, так и самодеятельные авторы: военнослужащие и гражданский персонал Вооружённых Сил Российской Федерации, ветераны Вооружённых Сил, а также граждане Российской Федерации.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2.2. На Конкурс представляется любое количество произведений в рамках тематики, определенной настоящим Положением.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Номинации Конкурса: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– героико-патриотическая песня;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– строевая песня;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– военно-патриотическая песня современного музыкального звучания;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– детская патриотическая песня.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F35A6" w:rsidRPr="00C853D5" w:rsidRDefault="006F35A6" w:rsidP="00C853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3D5">
        <w:rPr>
          <w:rFonts w:ascii="Times New Roman" w:hAnsi="Times New Roman" w:cs="Times New Roman"/>
          <w:b/>
          <w:sz w:val="28"/>
          <w:szCs w:val="28"/>
        </w:rPr>
        <w:t>3. Отборочная Экспертная комиссия Конкурса.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3.1. Координацию деятельности по подготовке и проведению Конкурса осуществляет Экспертная комиссия Конкурса.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3.2. Руководящим органом Конкурса является Экспертная комиссия.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3.3. Председатель Экспертной комиссии – руководитель Центра, заслуженный деятель искусств Российской Федерации Владимир Борисович Храпков.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3.4. Состав Экспертной комиссии определяется руководителем Центра.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На Экспертную комиссию возлагается: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– сбор информации о претендентах на участие в Конкурсе, отбор произведений и исполнителей;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– качественная профессиональная экспертиза текстового и музыкального материала;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– определение победителей и распределение призовых мест;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– предложения по разработке эмблемы Конкурса, изготовлению знаков и дипломов лауреатов Конкурса;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– подведение итогов Конкурса.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F35A6" w:rsidRPr="00C853D5" w:rsidRDefault="006F35A6" w:rsidP="00C853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3D5">
        <w:rPr>
          <w:rFonts w:ascii="Times New Roman" w:hAnsi="Times New Roman" w:cs="Times New Roman"/>
          <w:b/>
          <w:sz w:val="28"/>
          <w:szCs w:val="28"/>
        </w:rPr>
        <w:t>4. Порядок проведения Конкурса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4.1. Заявки для участия в Конкурсе принимаются в электронном виде до 15 июня 2018 г. в виде: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– видео- или аудиоматериала песни на русском языке, а также текста (отдельным файлом);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– нот и текстов песен без аудиозаписи (в этом случае победившая песня будет либо отмечена на награждении без её исполнения, либо прозвучит в исполнении солиста предложенного Экспертной комиссией);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На Гала-концерте могут звучать песни в исполнении как певцов, так и самих авторов в сопровождении музыкальной фонограммы или под «живой» аккомпанемент.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4.2. Творческая заявка и запись песни направляется на электронный адрес</w:t>
      </w:r>
      <w:r w:rsidR="00C853D5">
        <w:rPr>
          <w:rFonts w:ascii="Times New Roman" w:hAnsi="Times New Roman" w:cs="Times New Roman"/>
          <w:sz w:val="28"/>
          <w:szCs w:val="28"/>
        </w:rPr>
        <w:t>:</w:t>
      </w:r>
      <w:r w:rsidRPr="006F35A6">
        <w:rPr>
          <w:rFonts w:ascii="Times New Roman" w:hAnsi="Times New Roman" w:cs="Times New Roman"/>
          <w:sz w:val="28"/>
          <w:szCs w:val="28"/>
        </w:rPr>
        <w:t xml:space="preserve"> hrapkov@voenpesni.ru.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4.3. Для участия в Гала-концерте желательно наличие качественного музыкального сопровождения (музыкальной фонограммы). Возможно исполнение песни в сопровождении аккомпаниатора или собственного аккомпанемента, в том числе и без музыкального сопровождения.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Присланные материалы не возвращаются.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4.4. Уведомление конкурсантам об участии в Гала-концерте Конкурса будет отображено на сайте Центра не позднее 15 июля 2018 года.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F35A6" w:rsidRPr="00C853D5" w:rsidRDefault="006F35A6" w:rsidP="00C853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3D5">
        <w:rPr>
          <w:rFonts w:ascii="Times New Roman" w:hAnsi="Times New Roman" w:cs="Times New Roman"/>
          <w:b/>
          <w:sz w:val="28"/>
          <w:szCs w:val="28"/>
        </w:rPr>
        <w:t>5. Подведение итогов Конкурса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5.1. Победителям Конкурса будут торжественно вручены знаки и дипломы лауреатов в ходе Гала-концерта.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5.2. В каждой номинации присуждается первое, второе и третье места.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5.3. Участники Конкурса, композиторы, поэты и отдельные авторы, занявшие I, II и III места, будут награждены дипломами.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5.3. Лучшие из победителей Конкурса (поэт и композитор) будут удостоены Гран-при «За создание лучшей военной песни» с вручением дипломов.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5.5. По согласованию с победителями Конкурса может быть выпущен аудио-сборник песен и песенник с песнями лауреатов для рекомендации профессиональным и самодеятельным творческим коллективам.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5.6. Экспертная комиссия оставляет за собой право принимать решение об учреждении специальных призов.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5.7. Песни-лауреаты при наличии разрешения от авторов размещаются на сайте Центра voenpesni.ru для всеобщего ознакомления и возможности исполнителям пополнять свой репертуар новыми военно-патриотическими песнями.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(Центр представляет песни на своём сайте с разрешения авторов на безвозмездной основе и без финансовых обязательств).</w:t>
      </w:r>
    </w:p>
    <w:p w:rsidR="006F35A6" w:rsidRPr="006F35A6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t>Приезд победителей на Гала-концерт, а также их проживание и питание осуществляется за их личный счёт.</w:t>
      </w:r>
    </w:p>
    <w:p w:rsidR="00EE5A5B" w:rsidRDefault="006F35A6" w:rsidP="006F35A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F35A6">
        <w:rPr>
          <w:rFonts w:ascii="Times New Roman" w:hAnsi="Times New Roman" w:cs="Times New Roman"/>
          <w:sz w:val="28"/>
          <w:szCs w:val="28"/>
        </w:rPr>
        <w:lastRenderedPageBreak/>
        <w:t>Контактные телефоны: тел. 8-917-526-70-08</w:t>
      </w:r>
    </w:p>
    <w:p w:rsidR="00EE5A5B" w:rsidRDefault="00EE5A5B" w:rsidP="009B3D81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E5A5B" w:rsidRDefault="00EE5A5B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E5A5B" w:rsidRDefault="00EE5A5B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E5A5B" w:rsidRDefault="00EE5A5B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E5A5B" w:rsidRDefault="00EE5A5B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E764B" w:rsidRDefault="00CE764B" w:rsidP="00653D9A">
      <w:pPr>
        <w:ind w:firstLine="567"/>
        <w:rPr>
          <w:rFonts w:ascii="Times New Roman" w:hAnsi="Times New Roman" w:cs="Times New Roman"/>
          <w:sz w:val="28"/>
          <w:szCs w:val="28"/>
        </w:rPr>
        <w:sectPr w:rsidR="00CE764B" w:rsidSect="007909B4">
          <w:pgSz w:w="11906" w:h="16838"/>
          <w:pgMar w:top="1134" w:right="1134" w:bottom="1134" w:left="1418" w:header="708" w:footer="708" w:gutter="0"/>
          <w:cols w:space="708"/>
          <w:docGrid w:linePitch="360"/>
        </w:sectPr>
      </w:pPr>
    </w:p>
    <w:p w:rsidR="00EE5A5B" w:rsidRDefault="00EE5A5B" w:rsidP="00653D9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73215" w:rsidRDefault="00CE764B" w:rsidP="005F3256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5F3256" w:rsidRPr="007909B4" w:rsidRDefault="005F3256" w:rsidP="005F3256">
      <w:pPr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CE764B" w:rsidRDefault="005F3256" w:rsidP="005F3256">
      <w:pPr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Указ Президента Российской Федерации</w:t>
      </w:r>
      <w:r w:rsidR="00C853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764B" w:rsidRDefault="00B2106C" w:rsidP="005F32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F3256" w:rsidRPr="00B2106C">
        <w:rPr>
          <w:rFonts w:ascii="Times New Roman" w:hAnsi="Times New Roman" w:cs="Times New Roman"/>
          <w:sz w:val="28"/>
          <w:szCs w:val="28"/>
        </w:rPr>
        <w:t>О проведении в Российской Федерации</w:t>
      </w:r>
    </w:p>
    <w:p w:rsidR="005F3256" w:rsidRDefault="005F3256" w:rsidP="005F3256">
      <w:pPr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 xml:space="preserve">Года </w:t>
      </w:r>
      <w:r w:rsidR="00B2106C">
        <w:rPr>
          <w:rFonts w:ascii="Times New Roman" w:hAnsi="Times New Roman" w:cs="Times New Roman"/>
          <w:sz w:val="28"/>
          <w:szCs w:val="28"/>
        </w:rPr>
        <w:t>добровольца (волонтера)»</w:t>
      </w:r>
      <w:r w:rsidR="00C853D5">
        <w:rPr>
          <w:rFonts w:ascii="Times New Roman" w:hAnsi="Times New Roman" w:cs="Times New Roman"/>
          <w:sz w:val="28"/>
          <w:szCs w:val="28"/>
        </w:rPr>
        <w:t xml:space="preserve"> </w:t>
      </w:r>
      <w:r w:rsidR="00CE764B">
        <w:rPr>
          <w:rFonts w:ascii="Times New Roman" w:hAnsi="Times New Roman" w:cs="Times New Roman"/>
          <w:sz w:val="28"/>
          <w:szCs w:val="28"/>
        </w:rPr>
        <w:t>……………………………………………….4</w:t>
      </w:r>
    </w:p>
    <w:p w:rsidR="00B2106C" w:rsidRDefault="00B2106C" w:rsidP="005F3256">
      <w:pPr>
        <w:rPr>
          <w:rFonts w:ascii="Times New Roman" w:hAnsi="Times New Roman" w:cs="Times New Roman"/>
          <w:sz w:val="28"/>
          <w:szCs w:val="28"/>
        </w:rPr>
      </w:pPr>
    </w:p>
    <w:p w:rsidR="00CE764B" w:rsidRDefault="00B2106C" w:rsidP="00B2106C">
      <w:pPr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Указ Президента Российской Федерации</w:t>
      </w:r>
      <w:r w:rsidR="00C853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764B" w:rsidRDefault="00B2106C" w:rsidP="00B2106C">
      <w:pPr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«Об увековечении памяти Д.А.Гранина и</w:t>
      </w:r>
    </w:p>
    <w:p w:rsidR="00B2106C" w:rsidRDefault="00B2106C" w:rsidP="00B2106C">
      <w:pPr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 xml:space="preserve"> праздновании 100-летия со дня его рождения»</w:t>
      </w:r>
      <w:r w:rsidR="00C853D5">
        <w:rPr>
          <w:rFonts w:ascii="Times New Roman" w:hAnsi="Times New Roman" w:cs="Times New Roman"/>
          <w:sz w:val="28"/>
          <w:szCs w:val="28"/>
        </w:rPr>
        <w:t xml:space="preserve"> </w:t>
      </w:r>
      <w:r w:rsidR="00CE764B">
        <w:rPr>
          <w:rFonts w:ascii="Times New Roman" w:hAnsi="Times New Roman" w:cs="Times New Roman"/>
          <w:sz w:val="28"/>
          <w:szCs w:val="28"/>
        </w:rPr>
        <w:t>……………………………..5</w:t>
      </w:r>
    </w:p>
    <w:p w:rsidR="00B2106C" w:rsidRDefault="00B2106C" w:rsidP="00B2106C">
      <w:pPr>
        <w:rPr>
          <w:rFonts w:ascii="Times New Roman" w:hAnsi="Times New Roman" w:cs="Times New Roman"/>
          <w:sz w:val="28"/>
          <w:szCs w:val="28"/>
        </w:rPr>
      </w:pPr>
    </w:p>
    <w:p w:rsidR="00B2106C" w:rsidRDefault="00B2106C" w:rsidP="005F3256">
      <w:pPr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>День работника культуры России</w:t>
      </w:r>
      <w:r w:rsidR="00C853D5">
        <w:rPr>
          <w:rFonts w:ascii="Times New Roman" w:hAnsi="Times New Roman" w:cs="Times New Roman"/>
          <w:sz w:val="28"/>
          <w:szCs w:val="28"/>
        </w:rPr>
        <w:t xml:space="preserve"> </w:t>
      </w:r>
      <w:r w:rsidR="00CE764B">
        <w:rPr>
          <w:rFonts w:ascii="Times New Roman" w:hAnsi="Times New Roman" w:cs="Times New Roman"/>
          <w:sz w:val="28"/>
          <w:szCs w:val="28"/>
        </w:rPr>
        <w:t>……………………………………………….</w:t>
      </w:r>
      <w:r w:rsidR="007C147A">
        <w:rPr>
          <w:rFonts w:ascii="Times New Roman" w:hAnsi="Times New Roman" w:cs="Times New Roman"/>
          <w:sz w:val="28"/>
          <w:szCs w:val="28"/>
        </w:rPr>
        <w:t>6</w:t>
      </w:r>
    </w:p>
    <w:p w:rsidR="00B2106C" w:rsidRDefault="00B2106C" w:rsidP="005F3256">
      <w:pPr>
        <w:rPr>
          <w:rFonts w:ascii="Times New Roman" w:hAnsi="Times New Roman" w:cs="Times New Roman"/>
          <w:sz w:val="28"/>
          <w:szCs w:val="28"/>
        </w:rPr>
      </w:pPr>
    </w:p>
    <w:p w:rsidR="00CE764B" w:rsidRDefault="00B2106C" w:rsidP="005F3256">
      <w:pPr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 xml:space="preserve">Премия Министерства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2106C">
        <w:rPr>
          <w:rFonts w:ascii="Times New Roman" w:hAnsi="Times New Roman" w:cs="Times New Roman"/>
          <w:sz w:val="28"/>
          <w:szCs w:val="28"/>
        </w:rPr>
        <w:t xml:space="preserve">бороны </w:t>
      </w:r>
    </w:p>
    <w:p w:rsidR="00B2106C" w:rsidRDefault="00B2106C" w:rsidP="005F3256">
      <w:pPr>
        <w:rPr>
          <w:rFonts w:ascii="Times New Roman" w:hAnsi="Times New Roman" w:cs="Times New Roman"/>
          <w:sz w:val="28"/>
          <w:szCs w:val="28"/>
        </w:rPr>
      </w:pPr>
      <w:r w:rsidRPr="00B2106C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="00144730" w:rsidRPr="00B2106C">
        <w:rPr>
          <w:rFonts w:ascii="Times New Roman" w:hAnsi="Times New Roman" w:cs="Times New Roman"/>
          <w:sz w:val="28"/>
          <w:szCs w:val="28"/>
        </w:rPr>
        <w:t>в области культуры и искусства</w:t>
      </w:r>
      <w:r w:rsidR="00C853D5">
        <w:rPr>
          <w:rFonts w:ascii="Times New Roman" w:hAnsi="Times New Roman" w:cs="Times New Roman"/>
          <w:sz w:val="28"/>
          <w:szCs w:val="28"/>
        </w:rPr>
        <w:t xml:space="preserve"> </w:t>
      </w:r>
      <w:r w:rsidR="00CE764B">
        <w:rPr>
          <w:rFonts w:ascii="Times New Roman" w:hAnsi="Times New Roman" w:cs="Times New Roman"/>
          <w:sz w:val="28"/>
          <w:szCs w:val="28"/>
        </w:rPr>
        <w:t>…………………….</w:t>
      </w:r>
      <w:r w:rsidR="007C147A">
        <w:rPr>
          <w:rFonts w:ascii="Times New Roman" w:hAnsi="Times New Roman" w:cs="Times New Roman"/>
          <w:sz w:val="28"/>
          <w:szCs w:val="28"/>
        </w:rPr>
        <w:t>9</w:t>
      </w:r>
    </w:p>
    <w:p w:rsidR="00B2106C" w:rsidRDefault="00B2106C" w:rsidP="005F3256">
      <w:pPr>
        <w:rPr>
          <w:rFonts w:ascii="Times New Roman" w:hAnsi="Times New Roman" w:cs="Times New Roman"/>
          <w:sz w:val="28"/>
          <w:szCs w:val="28"/>
        </w:rPr>
      </w:pP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 xml:space="preserve">Всероссийский фестиваль-конкурс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853D5">
        <w:rPr>
          <w:rFonts w:ascii="Times New Roman" w:hAnsi="Times New Roman" w:cs="Times New Roman"/>
          <w:sz w:val="28"/>
          <w:szCs w:val="28"/>
        </w:rPr>
        <w:t>АРМИЯ РОССИИ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E764B">
        <w:rPr>
          <w:rFonts w:ascii="Times New Roman" w:hAnsi="Times New Roman" w:cs="Times New Roman"/>
          <w:sz w:val="28"/>
          <w:szCs w:val="28"/>
        </w:rPr>
        <w:t>……………………</w:t>
      </w:r>
      <w:r w:rsidR="007C147A">
        <w:rPr>
          <w:rFonts w:ascii="Times New Roman" w:hAnsi="Times New Roman" w:cs="Times New Roman"/>
          <w:sz w:val="28"/>
          <w:szCs w:val="28"/>
        </w:rPr>
        <w:t>13</w:t>
      </w: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</w:p>
    <w:p w:rsidR="00CE764B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 xml:space="preserve">Всероссийский фестиваль народного творчества воинов </w:t>
      </w:r>
      <w:r w:rsidR="00CE764B">
        <w:rPr>
          <w:rFonts w:ascii="Times New Roman" w:hAnsi="Times New Roman" w:cs="Times New Roman"/>
          <w:sz w:val="28"/>
          <w:szCs w:val="28"/>
        </w:rPr>
        <w:t>.</w:t>
      </w:r>
    </w:p>
    <w:p w:rsidR="00CE764B" w:rsidRDefault="00C853D5" w:rsidP="00C853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853D5">
        <w:rPr>
          <w:rFonts w:ascii="Times New Roman" w:hAnsi="Times New Roman" w:cs="Times New Roman"/>
          <w:sz w:val="28"/>
          <w:szCs w:val="28"/>
        </w:rPr>
        <w:t xml:space="preserve">ооруженных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853D5">
        <w:rPr>
          <w:rFonts w:ascii="Times New Roman" w:hAnsi="Times New Roman" w:cs="Times New Roman"/>
          <w:sz w:val="28"/>
          <w:szCs w:val="28"/>
        </w:rPr>
        <w:t xml:space="preserve">ил Российской Федерации, </w:t>
      </w:r>
    </w:p>
    <w:p w:rsidR="00CE764B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 xml:space="preserve">других силовых структур, ветеранов войны </w:t>
      </w: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>и военной службы, членов их семей «КАТЮША»</w:t>
      </w:r>
      <w:r w:rsidR="00CE764B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7C147A">
        <w:rPr>
          <w:rFonts w:ascii="Times New Roman" w:hAnsi="Times New Roman" w:cs="Times New Roman"/>
          <w:sz w:val="28"/>
          <w:szCs w:val="28"/>
        </w:rPr>
        <w:t>14</w:t>
      </w: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</w:p>
    <w:p w:rsidR="00CE764B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 xml:space="preserve">Всероссийский конкурс на лучшие </w:t>
      </w:r>
    </w:p>
    <w:p w:rsidR="00CE764B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 xml:space="preserve">практические результаты культурно-досуговой деятельности </w:t>
      </w: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>учреждений культуры Российской Федерации «ЗОЛОТОЙ СОКОЛ»</w:t>
      </w:r>
      <w:r w:rsidR="00CE764B">
        <w:rPr>
          <w:rFonts w:ascii="Times New Roman" w:hAnsi="Times New Roman" w:cs="Times New Roman"/>
          <w:sz w:val="28"/>
          <w:szCs w:val="28"/>
        </w:rPr>
        <w:t>……….</w:t>
      </w:r>
      <w:r w:rsidR="007C147A">
        <w:rPr>
          <w:rFonts w:ascii="Times New Roman" w:hAnsi="Times New Roman" w:cs="Times New Roman"/>
          <w:sz w:val="28"/>
          <w:szCs w:val="28"/>
        </w:rPr>
        <w:t>17</w:t>
      </w: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</w:p>
    <w:p w:rsidR="00CE764B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>Всеармейский фотоконкурс</w:t>
      </w: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 xml:space="preserve"> «АРМИЯ РОССИИ. ФОТОВЗГЛЯД»</w:t>
      </w:r>
      <w:r w:rsidR="00CE764B">
        <w:rPr>
          <w:rFonts w:ascii="Times New Roman" w:hAnsi="Times New Roman" w:cs="Times New Roman"/>
          <w:sz w:val="28"/>
          <w:szCs w:val="28"/>
        </w:rPr>
        <w:t>………………………………………….</w:t>
      </w:r>
      <w:r w:rsidR="007C147A">
        <w:rPr>
          <w:rFonts w:ascii="Times New Roman" w:hAnsi="Times New Roman" w:cs="Times New Roman"/>
          <w:sz w:val="28"/>
          <w:szCs w:val="28"/>
        </w:rPr>
        <w:t>19</w:t>
      </w: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>Всеармейский конкурс видеороликов «АРМИЯ В КАДРЕ»</w:t>
      </w:r>
      <w:r w:rsidR="00CE764B">
        <w:rPr>
          <w:rFonts w:ascii="Times New Roman" w:hAnsi="Times New Roman" w:cs="Times New Roman"/>
          <w:sz w:val="28"/>
          <w:szCs w:val="28"/>
        </w:rPr>
        <w:t>…………………</w:t>
      </w:r>
      <w:r w:rsidR="007C147A">
        <w:rPr>
          <w:rFonts w:ascii="Times New Roman" w:hAnsi="Times New Roman" w:cs="Times New Roman"/>
          <w:sz w:val="28"/>
          <w:szCs w:val="28"/>
        </w:rPr>
        <w:t>24</w:t>
      </w: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>Всероссийский литературный конкурс «ТВОИ, РОССИЯ, СЫНОВЬЯ!»</w:t>
      </w:r>
      <w:r w:rsidR="00CE764B">
        <w:rPr>
          <w:rFonts w:ascii="Times New Roman" w:hAnsi="Times New Roman" w:cs="Times New Roman"/>
          <w:sz w:val="28"/>
          <w:szCs w:val="28"/>
        </w:rPr>
        <w:t>……</w:t>
      </w:r>
      <w:r w:rsidR="007C147A">
        <w:rPr>
          <w:rFonts w:ascii="Times New Roman" w:hAnsi="Times New Roman" w:cs="Times New Roman"/>
          <w:sz w:val="28"/>
          <w:szCs w:val="28"/>
        </w:rPr>
        <w:t>25</w:t>
      </w: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</w:p>
    <w:p w:rsidR="00CE764B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 xml:space="preserve">Всероссийский фестиваль военно-патриотической </w:t>
      </w: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>песни «КРЫМСКАЯ ВОЛНА»</w:t>
      </w:r>
      <w:r w:rsidR="00CE764B">
        <w:rPr>
          <w:rFonts w:ascii="Times New Roman" w:hAnsi="Times New Roman" w:cs="Times New Roman"/>
          <w:sz w:val="28"/>
          <w:szCs w:val="28"/>
        </w:rPr>
        <w:t>………………………………………………….</w:t>
      </w:r>
      <w:r w:rsidR="007C147A">
        <w:rPr>
          <w:rFonts w:ascii="Times New Roman" w:hAnsi="Times New Roman" w:cs="Times New Roman"/>
          <w:sz w:val="28"/>
          <w:szCs w:val="28"/>
        </w:rPr>
        <w:t>27</w:t>
      </w: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</w:p>
    <w:p w:rsidR="00CE764B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>Всероссийский интернет-конкурс</w:t>
      </w: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>военной вышивки «СУРОВАЯ НИТКА»</w:t>
      </w:r>
      <w:r w:rsidR="00CE764B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7C147A">
        <w:rPr>
          <w:rFonts w:ascii="Times New Roman" w:hAnsi="Times New Roman" w:cs="Times New Roman"/>
          <w:sz w:val="28"/>
          <w:szCs w:val="28"/>
        </w:rPr>
        <w:t>28</w:t>
      </w: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</w:p>
    <w:p w:rsidR="00CE764B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>Всеармейский конкурс-выставка</w:t>
      </w:r>
    </w:p>
    <w:p w:rsidR="00CE764B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 xml:space="preserve"> изобразительного искусства </w:t>
      </w: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>«АРМЕЙСКИЙ КАЛЕЙДОСКОП»</w:t>
      </w:r>
      <w:r w:rsidR="00CE764B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7C147A">
        <w:rPr>
          <w:rFonts w:ascii="Times New Roman" w:hAnsi="Times New Roman" w:cs="Times New Roman"/>
          <w:sz w:val="28"/>
          <w:szCs w:val="28"/>
        </w:rPr>
        <w:t>28</w:t>
      </w: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</w:p>
    <w:p w:rsidR="00CE764B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lastRenderedPageBreak/>
        <w:t xml:space="preserve">Всероссийский литературный конкурс </w:t>
      </w: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>имени Генералиссимуса А.В.СУВОРОВА</w:t>
      </w:r>
      <w:r w:rsidR="00CE764B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7C147A">
        <w:rPr>
          <w:rFonts w:ascii="Times New Roman" w:hAnsi="Times New Roman" w:cs="Times New Roman"/>
          <w:sz w:val="28"/>
          <w:szCs w:val="28"/>
        </w:rPr>
        <w:t>.31</w:t>
      </w: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>Всероссийский конкурс военного плаката «РОДНАЯ АРМИЯ»</w:t>
      </w:r>
      <w:r w:rsidR="00CE764B">
        <w:rPr>
          <w:rFonts w:ascii="Times New Roman" w:hAnsi="Times New Roman" w:cs="Times New Roman"/>
          <w:sz w:val="28"/>
          <w:szCs w:val="28"/>
        </w:rPr>
        <w:t>……………</w:t>
      </w:r>
      <w:r w:rsidR="007C147A">
        <w:rPr>
          <w:rFonts w:ascii="Times New Roman" w:hAnsi="Times New Roman" w:cs="Times New Roman"/>
          <w:sz w:val="28"/>
          <w:szCs w:val="28"/>
        </w:rPr>
        <w:t>33</w:t>
      </w:r>
    </w:p>
    <w:p w:rsidR="00C853D5" w:rsidRPr="00C853D5" w:rsidRDefault="00C853D5" w:rsidP="00C853D5">
      <w:pPr>
        <w:rPr>
          <w:rFonts w:ascii="Times New Roman" w:hAnsi="Times New Roman" w:cs="Times New Roman"/>
          <w:sz w:val="28"/>
          <w:szCs w:val="28"/>
        </w:rPr>
      </w:pPr>
    </w:p>
    <w:p w:rsidR="00C853D5" w:rsidRPr="00B2106C" w:rsidRDefault="00952517" w:rsidP="00C853D5">
      <w:pPr>
        <w:rPr>
          <w:rFonts w:ascii="Times New Roman" w:hAnsi="Times New Roman" w:cs="Times New Roman"/>
          <w:sz w:val="28"/>
          <w:szCs w:val="28"/>
        </w:rPr>
      </w:pPr>
      <w:r w:rsidRPr="00C853D5">
        <w:rPr>
          <w:rFonts w:ascii="Times New Roman" w:hAnsi="Times New Roman" w:cs="Times New Roman"/>
          <w:sz w:val="28"/>
          <w:szCs w:val="28"/>
        </w:rPr>
        <w:t>Конкурс</w:t>
      </w:r>
      <w:r w:rsidR="00C853D5" w:rsidRPr="00C853D5">
        <w:rPr>
          <w:rFonts w:ascii="Times New Roman" w:hAnsi="Times New Roman" w:cs="Times New Roman"/>
          <w:sz w:val="28"/>
          <w:szCs w:val="28"/>
        </w:rPr>
        <w:t xml:space="preserve"> «ВОЕННАЯ ПЕСНЯ – ГОРДОСТЬ ОТЕЧЕСТВА!»</w:t>
      </w:r>
      <w:r w:rsidR="00CE764B">
        <w:rPr>
          <w:rFonts w:ascii="Times New Roman" w:hAnsi="Times New Roman" w:cs="Times New Roman"/>
          <w:sz w:val="28"/>
          <w:szCs w:val="28"/>
        </w:rPr>
        <w:t>……………….</w:t>
      </w:r>
      <w:r w:rsidR="007C147A">
        <w:rPr>
          <w:rFonts w:ascii="Times New Roman" w:hAnsi="Times New Roman" w:cs="Times New Roman"/>
          <w:sz w:val="28"/>
          <w:szCs w:val="28"/>
        </w:rPr>
        <w:t>35</w:t>
      </w:r>
    </w:p>
    <w:sectPr w:rsidR="00C853D5" w:rsidRPr="00B2106C" w:rsidSect="007909B4">
      <w:pgSz w:w="11906" w:h="16838"/>
      <w:pgMar w:top="1134" w:right="113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218" w:rsidRDefault="006C2218" w:rsidP="001E46EE">
      <w:r>
        <w:separator/>
      </w:r>
    </w:p>
  </w:endnote>
  <w:endnote w:type="continuationSeparator" w:id="0">
    <w:p w:rsidR="006C2218" w:rsidRDefault="006C2218" w:rsidP="001E4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5294672"/>
      <w:docPartObj>
        <w:docPartGallery w:val="Page Numbers (Bottom of Page)"/>
        <w:docPartUnique/>
      </w:docPartObj>
    </w:sdtPr>
    <w:sdtContent>
      <w:p w:rsidR="00C03F16" w:rsidRDefault="00C03F1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54E2">
          <w:rPr>
            <w:noProof/>
          </w:rPr>
          <w:t>3</w:t>
        </w:r>
        <w:r>
          <w:fldChar w:fldCharType="end"/>
        </w:r>
      </w:p>
    </w:sdtContent>
  </w:sdt>
  <w:p w:rsidR="00C03F16" w:rsidRDefault="00C03F1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218" w:rsidRDefault="006C2218" w:rsidP="001E46EE">
      <w:r>
        <w:separator/>
      </w:r>
    </w:p>
  </w:footnote>
  <w:footnote w:type="continuationSeparator" w:id="0">
    <w:p w:rsidR="006C2218" w:rsidRDefault="006C2218" w:rsidP="001E46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F16" w:rsidRDefault="00C03F16">
    <w:pPr>
      <w:pStyle w:val="a6"/>
      <w:framePr w:w="12009" w:h="192" w:wrap="none" w:vAnchor="text" w:hAnchor="page" w:x="-51" w:y="729"/>
      <w:shd w:val="clear" w:color="auto" w:fill="auto"/>
      <w:ind w:left="589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B01EE8"/>
    <w:multiLevelType w:val="hybridMultilevel"/>
    <w:tmpl w:val="C3FADFFA"/>
    <w:lvl w:ilvl="0" w:tplc="AE0446F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15D3DA7"/>
    <w:multiLevelType w:val="multilevel"/>
    <w:tmpl w:val="F9D89C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C677339"/>
    <w:multiLevelType w:val="hybridMultilevel"/>
    <w:tmpl w:val="67D4B7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6AD"/>
    <w:rsid w:val="000174F4"/>
    <w:rsid w:val="00020B05"/>
    <w:rsid w:val="000257F3"/>
    <w:rsid w:val="000328B9"/>
    <w:rsid w:val="0003571D"/>
    <w:rsid w:val="00041089"/>
    <w:rsid w:val="00044577"/>
    <w:rsid w:val="00045573"/>
    <w:rsid w:val="000544B5"/>
    <w:rsid w:val="00054A24"/>
    <w:rsid w:val="000627E7"/>
    <w:rsid w:val="00064C3E"/>
    <w:rsid w:val="000856E6"/>
    <w:rsid w:val="00086DC0"/>
    <w:rsid w:val="00097251"/>
    <w:rsid w:val="000B2A6F"/>
    <w:rsid w:val="000C6F01"/>
    <w:rsid w:val="000F3491"/>
    <w:rsid w:val="000F3D5D"/>
    <w:rsid w:val="00102614"/>
    <w:rsid w:val="00104168"/>
    <w:rsid w:val="0010579B"/>
    <w:rsid w:val="00111529"/>
    <w:rsid w:val="00135918"/>
    <w:rsid w:val="00140E25"/>
    <w:rsid w:val="001427FD"/>
    <w:rsid w:val="00144730"/>
    <w:rsid w:val="0014634B"/>
    <w:rsid w:val="0016340B"/>
    <w:rsid w:val="0017623A"/>
    <w:rsid w:val="00177807"/>
    <w:rsid w:val="00182727"/>
    <w:rsid w:val="00193126"/>
    <w:rsid w:val="001A0C1D"/>
    <w:rsid w:val="001A468F"/>
    <w:rsid w:val="001B5156"/>
    <w:rsid w:val="001C2FA0"/>
    <w:rsid w:val="001C4FBC"/>
    <w:rsid w:val="001D75ED"/>
    <w:rsid w:val="001D7E5A"/>
    <w:rsid w:val="001E46EE"/>
    <w:rsid w:val="00211B5D"/>
    <w:rsid w:val="00222C79"/>
    <w:rsid w:val="00223BBF"/>
    <w:rsid w:val="00286C77"/>
    <w:rsid w:val="00296D79"/>
    <w:rsid w:val="002A19B6"/>
    <w:rsid w:val="002B1DFC"/>
    <w:rsid w:val="002B1F9E"/>
    <w:rsid w:val="002B38BD"/>
    <w:rsid w:val="002B4CB3"/>
    <w:rsid w:val="002C1306"/>
    <w:rsid w:val="002D2BE3"/>
    <w:rsid w:val="00325433"/>
    <w:rsid w:val="0033508A"/>
    <w:rsid w:val="0035330E"/>
    <w:rsid w:val="0036114E"/>
    <w:rsid w:val="00380A2E"/>
    <w:rsid w:val="00381077"/>
    <w:rsid w:val="00383752"/>
    <w:rsid w:val="0039298B"/>
    <w:rsid w:val="003949E8"/>
    <w:rsid w:val="003A169B"/>
    <w:rsid w:val="003A210D"/>
    <w:rsid w:val="003B59ED"/>
    <w:rsid w:val="003F5099"/>
    <w:rsid w:val="0040167B"/>
    <w:rsid w:val="00402AA8"/>
    <w:rsid w:val="00415FBE"/>
    <w:rsid w:val="004260F0"/>
    <w:rsid w:val="004421AC"/>
    <w:rsid w:val="00455708"/>
    <w:rsid w:val="00465EF5"/>
    <w:rsid w:val="00473215"/>
    <w:rsid w:val="004774F6"/>
    <w:rsid w:val="00480AA1"/>
    <w:rsid w:val="004857BB"/>
    <w:rsid w:val="0048647E"/>
    <w:rsid w:val="00486DCA"/>
    <w:rsid w:val="00490B91"/>
    <w:rsid w:val="004B4053"/>
    <w:rsid w:val="004C4C59"/>
    <w:rsid w:val="004D2206"/>
    <w:rsid w:val="004D585D"/>
    <w:rsid w:val="004E6D19"/>
    <w:rsid w:val="004F52A2"/>
    <w:rsid w:val="00500531"/>
    <w:rsid w:val="00502FBC"/>
    <w:rsid w:val="00514C97"/>
    <w:rsid w:val="00521A31"/>
    <w:rsid w:val="005302B5"/>
    <w:rsid w:val="00532297"/>
    <w:rsid w:val="00546A46"/>
    <w:rsid w:val="00553E63"/>
    <w:rsid w:val="00565A23"/>
    <w:rsid w:val="0059711C"/>
    <w:rsid w:val="00597D85"/>
    <w:rsid w:val="005B058B"/>
    <w:rsid w:val="005B5C95"/>
    <w:rsid w:val="005B6559"/>
    <w:rsid w:val="005D10B0"/>
    <w:rsid w:val="005E5195"/>
    <w:rsid w:val="005F3256"/>
    <w:rsid w:val="00603490"/>
    <w:rsid w:val="006145E6"/>
    <w:rsid w:val="00643FDC"/>
    <w:rsid w:val="00653D9A"/>
    <w:rsid w:val="00682D51"/>
    <w:rsid w:val="00691C35"/>
    <w:rsid w:val="00696120"/>
    <w:rsid w:val="0069694A"/>
    <w:rsid w:val="006B686A"/>
    <w:rsid w:val="006B7351"/>
    <w:rsid w:val="006C2218"/>
    <w:rsid w:val="006D1471"/>
    <w:rsid w:val="006D486F"/>
    <w:rsid w:val="006D580E"/>
    <w:rsid w:val="006F2993"/>
    <w:rsid w:val="006F35A6"/>
    <w:rsid w:val="00713984"/>
    <w:rsid w:val="007326A0"/>
    <w:rsid w:val="0073638A"/>
    <w:rsid w:val="00760D88"/>
    <w:rsid w:val="007909B4"/>
    <w:rsid w:val="007A37DD"/>
    <w:rsid w:val="007B0F87"/>
    <w:rsid w:val="007C147A"/>
    <w:rsid w:val="007D24D7"/>
    <w:rsid w:val="007D671F"/>
    <w:rsid w:val="007F1BBA"/>
    <w:rsid w:val="00801123"/>
    <w:rsid w:val="00806DD1"/>
    <w:rsid w:val="0082445B"/>
    <w:rsid w:val="00833CDD"/>
    <w:rsid w:val="00844789"/>
    <w:rsid w:val="0084641F"/>
    <w:rsid w:val="00864089"/>
    <w:rsid w:val="0086722C"/>
    <w:rsid w:val="00872E79"/>
    <w:rsid w:val="00875616"/>
    <w:rsid w:val="00881184"/>
    <w:rsid w:val="00883F63"/>
    <w:rsid w:val="008902D6"/>
    <w:rsid w:val="008A52BC"/>
    <w:rsid w:val="008B3297"/>
    <w:rsid w:val="008C2142"/>
    <w:rsid w:val="008C4EE5"/>
    <w:rsid w:val="008C6000"/>
    <w:rsid w:val="008E497C"/>
    <w:rsid w:val="008E6DD6"/>
    <w:rsid w:val="008F5775"/>
    <w:rsid w:val="0092137A"/>
    <w:rsid w:val="009365FE"/>
    <w:rsid w:val="0094195C"/>
    <w:rsid w:val="00952517"/>
    <w:rsid w:val="00953DEF"/>
    <w:rsid w:val="00954448"/>
    <w:rsid w:val="00955146"/>
    <w:rsid w:val="00960CCB"/>
    <w:rsid w:val="0097429E"/>
    <w:rsid w:val="009A7E80"/>
    <w:rsid w:val="009B1CF8"/>
    <w:rsid w:val="009B3D81"/>
    <w:rsid w:val="009C0936"/>
    <w:rsid w:val="009F6FA2"/>
    <w:rsid w:val="00A00433"/>
    <w:rsid w:val="00A00998"/>
    <w:rsid w:val="00A0100F"/>
    <w:rsid w:val="00A026AD"/>
    <w:rsid w:val="00A1734F"/>
    <w:rsid w:val="00A31B86"/>
    <w:rsid w:val="00A377CE"/>
    <w:rsid w:val="00A502DB"/>
    <w:rsid w:val="00A56A35"/>
    <w:rsid w:val="00A61626"/>
    <w:rsid w:val="00A779F6"/>
    <w:rsid w:val="00A807C6"/>
    <w:rsid w:val="00AA0A0A"/>
    <w:rsid w:val="00AB6910"/>
    <w:rsid w:val="00AD0283"/>
    <w:rsid w:val="00AD1DFE"/>
    <w:rsid w:val="00AD7868"/>
    <w:rsid w:val="00AF4E85"/>
    <w:rsid w:val="00B06AA1"/>
    <w:rsid w:val="00B2106C"/>
    <w:rsid w:val="00B23DAB"/>
    <w:rsid w:val="00B3204F"/>
    <w:rsid w:val="00B72619"/>
    <w:rsid w:val="00B87511"/>
    <w:rsid w:val="00BC1A4F"/>
    <w:rsid w:val="00BF0AEE"/>
    <w:rsid w:val="00C03823"/>
    <w:rsid w:val="00C03F16"/>
    <w:rsid w:val="00C04D2E"/>
    <w:rsid w:val="00C07EEB"/>
    <w:rsid w:val="00C159EB"/>
    <w:rsid w:val="00C270CF"/>
    <w:rsid w:val="00C32835"/>
    <w:rsid w:val="00C349E9"/>
    <w:rsid w:val="00C41885"/>
    <w:rsid w:val="00C50AED"/>
    <w:rsid w:val="00C6732F"/>
    <w:rsid w:val="00C73011"/>
    <w:rsid w:val="00C83CFE"/>
    <w:rsid w:val="00C853D5"/>
    <w:rsid w:val="00C93515"/>
    <w:rsid w:val="00CA5F1C"/>
    <w:rsid w:val="00CA713B"/>
    <w:rsid w:val="00CD0E6E"/>
    <w:rsid w:val="00CE3B43"/>
    <w:rsid w:val="00CE764B"/>
    <w:rsid w:val="00CF39F2"/>
    <w:rsid w:val="00D00E02"/>
    <w:rsid w:val="00D304AB"/>
    <w:rsid w:val="00D33E25"/>
    <w:rsid w:val="00D40882"/>
    <w:rsid w:val="00D45920"/>
    <w:rsid w:val="00D733E7"/>
    <w:rsid w:val="00D94FDB"/>
    <w:rsid w:val="00DA7E5A"/>
    <w:rsid w:val="00DB1D77"/>
    <w:rsid w:val="00DC77E3"/>
    <w:rsid w:val="00DD4BEE"/>
    <w:rsid w:val="00DD6572"/>
    <w:rsid w:val="00DE5624"/>
    <w:rsid w:val="00DF1051"/>
    <w:rsid w:val="00DF1141"/>
    <w:rsid w:val="00DF50D4"/>
    <w:rsid w:val="00DF6038"/>
    <w:rsid w:val="00E158C9"/>
    <w:rsid w:val="00E16C4F"/>
    <w:rsid w:val="00E312E3"/>
    <w:rsid w:val="00E37210"/>
    <w:rsid w:val="00E37371"/>
    <w:rsid w:val="00E558A8"/>
    <w:rsid w:val="00E65E7C"/>
    <w:rsid w:val="00E72D60"/>
    <w:rsid w:val="00EA7C7A"/>
    <w:rsid w:val="00EC3934"/>
    <w:rsid w:val="00EE5A5B"/>
    <w:rsid w:val="00EE6714"/>
    <w:rsid w:val="00F2414B"/>
    <w:rsid w:val="00F30007"/>
    <w:rsid w:val="00F33DED"/>
    <w:rsid w:val="00F4116D"/>
    <w:rsid w:val="00F55D31"/>
    <w:rsid w:val="00F73194"/>
    <w:rsid w:val="00F939D9"/>
    <w:rsid w:val="00F954E2"/>
    <w:rsid w:val="00FD4CA6"/>
    <w:rsid w:val="00FF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F467081-3735-4114-B480-90854239C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6DD1"/>
  </w:style>
  <w:style w:type="paragraph" w:styleId="1">
    <w:name w:val="heading 1"/>
    <w:basedOn w:val="a"/>
    <w:next w:val="a"/>
    <w:link w:val="10"/>
    <w:qFormat/>
    <w:rsid w:val="00A026AD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color w:val="0033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26AD"/>
    <w:rPr>
      <w:rFonts w:ascii="Times New Roman" w:eastAsia="Times New Roman" w:hAnsi="Times New Roman" w:cs="Times New Roman"/>
      <w:b/>
      <w:bCs/>
      <w:color w:val="0033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026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6AD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C159E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1">
    <w:name w:val="Заголовок №1_"/>
    <w:basedOn w:val="a0"/>
    <w:link w:val="12"/>
    <w:rsid w:val="00C159EB"/>
    <w:rPr>
      <w:rFonts w:ascii="Times New Roman" w:eastAsia="Times New Roman" w:hAnsi="Times New Roman" w:cs="Times New Roman"/>
      <w:spacing w:val="-20"/>
      <w:sz w:val="35"/>
      <w:szCs w:val="35"/>
      <w:shd w:val="clear" w:color="auto" w:fill="FFFFFF"/>
    </w:rPr>
  </w:style>
  <w:style w:type="character" w:customStyle="1" w:styleId="21">
    <w:name w:val="Заголовок №2_"/>
    <w:basedOn w:val="a0"/>
    <w:link w:val="22"/>
    <w:rsid w:val="00C159E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159E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4">
    <w:name w:val="Заголовок №4_"/>
    <w:basedOn w:val="a0"/>
    <w:link w:val="40"/>
    <w:rsid w:val="00C159E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135pt">
    <w:name w:val="Основной текст (2) + 13;5 pt;Полужирный"/>
    <w:basedOn w:val="2"/>
    <w:rsid w:val="00C159E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1">
    <w:name w:val="Заголовок №3_"/>
    <w:basedOn w:val="a0"/>
    <w:link w:val="32"/>
    <w:rsid w:val="00C159E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">
    <w:name w:val="Заголовок №5_"/>
    <w:basedOn w:val="a0"/>
    <w:link w:val="50"/>
    <w:rsid w:val="00C159E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5">
    <w:name w:val="Колонтитул_"/>
    <w:basedOn w:val="a0"/>
    <w:link w:val="a6"/>
    <w:rsid w:val="00C159E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35pt">
    <w:name w:val="Колонтитул + 13;5 pt"/>
    <w:basedOn w:val="a5"/>
    <w:rsid w:val="00C159EB"/>
    <w:rPr>
      <w:rFonts w:ascii="Times New Roman" w:eastAsia="Times New Roman" w:hAnsi="Times New Roman" w:cs="Times New Roman"/>
      <w:spacing w:val="0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159EB"/>
    <w:pPr>
      <w:shd w:val="clear" w:color="auto" w:fill="FFFFFF"/>
      <w:spacing w:before="360" w:after="24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Заголовок №1"/>
    <w:basedOn w:val="a"/>
    <w:link w:val="11"/>
    <w:rsid w:val="00C159EB"/>
    <w:pPr>
      <w:shd w:val="clear" w:color="auto" w:fill="FFFFFF"/>
      <w:spacing w:after="360" w:line="0" w:lineRule="atLeast"/>
      <w:jc w:val="center"/>
      <w:outlineLvl w:val="0"/>
    </w:pPr>
    <w:rPr>
      <w:rFonts w:ascii="Times New Roman" w:eastAsia="Times New Roman" w:hAnsi="Times New Roman" w:cs="Times New Roman"/>
      <w:spacing w:val="-20"/>
      <w:sz w:val="35"/>
      <w:szCs w:val="35"/>
    </w:rPr>
  </w:style>
  <w:style w:type="paragraph" w:customStyle="1" w:styleId="22">
    <w:name w:val="Заголовок №2"/>
    <w:basedOn w:val="a"/>
    <w:link w:val="21"/>
    <w:rsid w:val="00C159EB"/>
    <w:pPr>
      <w:shd w:val="clear" w:color="auto" w:fill="FFFFFF"/>
      <w:spacing w:before="360" w:after="360" w:line="0" w:lineRule="atLeast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C159EB"/>
    <w:pPr>
      <w:shd w:val="clear" w:color="auto" w:fill="FFFFFF"/>
      <w:spacing w:before="240" w:after="720" w:line="0" w:lineRule="atLeast"/>
      <w:jc w:val="center"/>
    </w:pPr>
    <w:rPr>
      <w:rFonts w:ascii="Times New Roman" w:eastAsia="Times New Roman" w:hAnsi="Times New Roman" w:cs="Times New Roman"/>
      <w:spacing w:val="10"/>
      <w:sz w:val="20"/>
      <w:szCs w:val="20"/>
    </w:rPr>
  </w:style>
  <w:style w:type="paragraph" w:customStyle="1" w:styleId="40">
    <w:name w:val="Заголовок №4"/>
    <w:basedOn w:val="a"/>
    <w:link w:val="4"/>
    <w:rsid w:val="00C159EB"/>
    <w:pPr>
      <w:shd w:val="clear" w:color="auto" w:fill="FFFFFF"/>
      <w:spacing w:before="720" w:after="660" w:line="319" w:lineRule="exact"/>
      <w:jc w:val="center"/>
      <w:outlineLvl w:val="3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2">
    <w:name w:val="Заголовок №3"/>
    <w:basedOn w:val="a"/>
    <w:link w:val="31"/>
    <w:rsid w:val="00C159EB"/>
    <w:pPr>
      <w:shd w:val="clear" w:color="auto" w:fill="FFFFFF"/>
      <w:spacing w:after="1380" w:line="322" w:lineRule="exact"/>
      <w:jc w:val="center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Заголовок №5"/>
    <w:basedOn w:val="a"/>
    <w:link w:val="5"/>
    <w:rsid w:val="00C159EB"/>
    <w:pPr>
      <w:shd w:val="clear" w:color="auto" w:fill="FFFFFF"/>
      <w:spacing w:before="1380" w:after="240" w:line="0" w:lineRule="atLeast"/>
      <w:jc w:val="center"/>
      <w:outlineLvl w:val="4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6">
    <w:name w:val="Колонтитул"/>
    <w:basedOn w:val="a"/>
    <w:link w:val="a5"/>
    <w:rsid w:val="00C159EB"/>
    <w:pPr>
      <w:shd w:val="clear" w:color="auto" w:fill="FFFFFF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D4BE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D4BEE"/>
  </w:style>
  <w:style w:type="paragraph" w:styleId="a9">
    <w:name w:val="footer"/>
    <w:basedOn w:val="a"/>
    <w:link w:val="aa"/>
    <w:uiPriority w:val="99"/>
    <w:unhideWhenUsed/>
    <w:rsid w:val="00DD4BE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D4BEE"/>
  </w:style>
  <w:style w:type="character" w:styleId="ab">
    <w:name w:val="Hyperlink"/>
    <w:basedOn w:val="a0"/>
    <w:uiPriority w:val="99"/>
    <w:unhideWhenUsed/>
    <w:rsid w:val="008C4EE5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111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1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://cdra.ru/index.php/nashi-proekty/iv-vserossijskij-konkurs-voennoj-vyshivki-surovaya-nitka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milcult.ru/sites/default/files/konkurs_videorolikov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2813A-1323-417F-A1DF-90E2A30A5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10928</Words>
  <Characters>62293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</cp:lastModifiedBy>
  <cp:revision>2</cp:revision>
  <cp:lastPrinted>2018-02-26T08:21:00Z</cp:lastPrinted>
  <dcterms:created xsi:type="dcterms:W3CDTF">2018-03-05T11:22:00Z</dcterms:created>
  <dcterms:modified xsi:type="dcterms:W3CDTF">2018-03-05T11:22:00Z</dcterms:modified>
</cp:coreProperties>
</file>