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520" w:rsidRPr="005D1020" w:rsidRDefault="00373520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D1020">
        <w:rPr>
          <w:b/>
          <w:color w:val="000000" w:themeColor="text1"/>
          <w:sz w:val="28"/>
          <w:szCs w:val="28"/>
        </w:rPr>
        <w:t>ЦЕНТРАЛЬНЫЙ ДОМ РОССИЙСКОЙ АРМИИ</w:t>
      </w:r>
    </w:p>
    <w:p w:rsidR="00373520" w:rsidRPr="005D1020" w:rsidRDefault="00373520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D1020">
        <w:rPr>
          <w:b/>
          <w:color w:val="000000" w:themeColor="text1"/>
          <w:sz w:val="28"/>
          <w:szCs w:val="28"/>
        </w:rPr>
        <w:t>ИМЕНИ М.В. ФРУНЗЕ</w:t>
      </w:r>
    </w:p>
    <w:p w:rsidR="00373520" w:rsidRPr="005D1020" w:rsidRDefault="00373520" w:rsidP="004D4811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_______________________________________________________</w:t>
      </w:r>
    </w:p>
    <w:p w:rsidR="00373520" w:rsidRPr="005D1020" w:rsidRDefault="00373520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D1020">
        <w:rPr>
          <w:b/>
          <w:color w:val="000000" w:themeColor="text1"/>
          <w:sz w:val="28"/>
          <w:szCs w:val="28"/>
        </w:rPr>
        <w:t>Методический отдел</w:t>
      </w:r>
    </w:p>
    <w:p w:rsidR="00373520" w:rsidRPr="005D1020" w:rsidRDefault="00373520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D1020">
        <w:rPr>
          <w:b/>
          <w:color w:val="000000" w:themeColor="text1"/>
          <w:sz w:val="28"/>
          <w:szCs w:val="28"/>
        </w:rPr>
        <w:t>Методическое пособие</w:t>
      </w:r>
    </w:p>
    <w:p w:rsidR="00373520" w:rsidRPr="005D1020" w:rsidRDefault="00373520" w:rsidP="004D4811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w:drawing>
          <wp:inline distT="0" distB="0" distL="0" distR="0" wp14:anchorId="16B617CF" wp14:editId="62BC30D2">
            <wp:extent cx="5343525" cy="3695700"/>
            <wp:effectExtent l="0" t="0" r="9525" b="0"/>
            <wp:docPr id="19" name="Рисунок 19" descr="C:\Users\PC\Desktop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520" w:rsidRPr="005D1020" w:rsidRDefault="00373520" w:rsidP="004D481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73520" w:rsidRPr="00574AF2" w:rsidRDefault="00373520" w:rsidP="004D4811">
      <w:pPr>
        <w:spacing w:line="360" w:lineRule="auto"/>
        <w:jc w:val="center"/>
        <w:rPr>
          <w:b/>
          <w:color w:val="000000" w:themeColor="text1"/>
          <w:sz w:val="44"/>
          <w:szCs w:val="44"/>
        </w:rPr>
      </w:pPr>
      <w:r w:rsidRPr="00574AF2">
        <w:rPr>
          <w:b/>
          <w:color w:val="000000" w:themeColor="text1"/>
          <w:sz w:val="44"/>
          <w:szCs w:val="44"/>
        </w:rPr>
        <w:t>Лев Николаевич Толстой</w:t>
      </w:r>
    </w:p>
    <w:p w:rsidR="00373520" w:rsidRPr="00574AF2" w:rsidRDefault="00373520" w:rsidP="004D4811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574AF2">
        <w:rPr>
          <w:b/>
          <w:color w:val="000000" w:themeColor="text1"/>
          <w:sz w:val="32"/>
          <w:szCs w:val="32"/>
        </w:rPr>
        <w:t>(к 190-летию со дня рождения</w:t>
      </w:r>
      <w:r w:rsidR="00AB3D6E" w:rsidRPr="00574AF2">
        <w:rPr>
          <w:b/>
          <w:color w:val="000000" w:themeColor="text1"/>
          <w:sz w:val="32"/>
          <w:szCs w:val="32"/>
        </w:rPr>
        <w:t xml:space="preserve"> великого русского писателя)</w:t>
      </w: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B3D6E" w:rsidRPr="005D1020" w:rsidRDefault="00AB3D6E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D1020">
        <w:rPr>
          <w:b/>
          <w:color w:val="000000" w:themeColor="text1"/>
          <w:sz w:val="28"/>
          <w:szCs w:val="28"/>
        </w:rPr>
        <w:t>Москва</w:t>
      </w:r>
    </w:p>
    <w:p w:rsidR="00373520" w:rsidRPr="005D1020" w:rsidRDefault="00927B69" w:rsidP="004D48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2018</w:t>
      </w:r>
      <w:r w:rsidR="00373520" w:rsidRPr="005D1020">
        <w:rPr>
          <w:b/>
          <w:color w:val="000000" w:themeColor="text1"/>
          <w:sz w:val="28"/>
          <w:szCs w:val="28"/>
        </w:rPr>
        <w:t xml:space="preserve"> г.</w:t>
      </w:r>
    </w:p>
    <w:p w:rsidR="003735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405B01" w:rsidRDefault="00405B01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405B01" w:rsidRDefault="00405B01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405B01" w:rsidRPr="005D1020" w:rsidRDefault="00405B01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Ответственный за выпуск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начальник методического отдела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заслуженный работник культуры РФ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Д.В. Хробостов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Составители: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начальник методического отдела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заслуженный работник культуры РФ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Д.В. Хробостов,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заместитель начальника методического отдела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Е.К. Гурьянова,</w:t>
      </w:r>
    </w:p>
    <w:p w:rsidR="00F07DF7" w:rsidRPr="005D1020" w:rsidRDefault="00F07DF7" w:rsidP="00F07DF7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методисты:</w:t>
      </w:r>
    </w:p>
    <w:p w:rsidR="00373520" w:rsidRPr="005D1020" w:rsidRDefault="00373520" w:rsidP="004D4811">
      <w:pPr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       Л.С. Рынзина,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О.Н. Барбашев,</w:t>
      </w:r>
    </w:p>
    <w:p w:rsidR="00373520" w:rsidRPr="005D1020" w:rsidRDefault="00F07DF7" w:rsidP="004D4811">
      <w:pPr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373520" w:rsidRPr="005D1020">
        <w:rPr>
          <w:color w:val="000000" w:themeColor="text1"/>
          <w:sz w:val="28"/>
          <w:szCs w:val="28"/>
        </w:rPr>
        <w:t>Н.М. Шипилова,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инструктор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заслуженный деятель искусств РФ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В.Н. Симаков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Компьютерная обработка: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Н.М. Шипилова</w:t>
      </w:r>
    </w:p>
    <w:p w:rsidR="003735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405B01" w:rsidRPr="005D1020" w:rsidRDefault="00405B01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Отзывы, замечания и предложения просим направлять по адресу: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5D1020">
          <w:rPr>
            <w:color w:val="000000" w:themeColor="text1"/>
            <w:sz w:val="28"/>
            <w:szCs w:val="28"/>
          </w:rPr>
          <w:t>129110, г</w:t>
        </w:r>
      </w:smartTag>
      <w:r w:rsidRPr="005D1020">
        <w:rPr>
          <w:color w:val="000000" w:themeColor="text1"/>
          <w:sz w:val="28"/>
          <w:szCs w:val="28"/>
        </w:rPr>
        <w:t>. Москва, Суворовская пл., д.2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Центральный Дом Российской Армии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имени М.В. Фрунзе,</w:t>
      </w:r>
    </w:p>
    <w:p w:rsidR="003735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методический отдел</w:t>
      </w:r>
    </w:p>
    <w:p w:rsidR="00405B01" w:rsidRPr="005D1020" w:rsidRDefault="00405B01" w:rsidP="004D481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Контактные телефоны: (495) 681-56-17, 681-28-07</w:t>
      </w:r>
    </w:p>
    <w:p w:rsidR="00373520" w:rsidRPr="005D1020" w:rsidRDefault="00373520" w:rsidP="004D4811">
      <w:pPr>
        <w:ind w:firstLine="709"/>
        <w:jc w:val="center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Факс: (495) 681-52-20</w:t>
      </w:r>
    </w:p>
    <w:p w:rsidR="00AB3D6E" w:rsidRPr="005D1020" w:rsidRDefault="00AB3D6E" w:rsidP="004D4811">
      <w:pPr>
        <w:spacing w:line="360" w:lineRule="auto"/>
        <w:jc w:val="center"/>
        <w:rPr>
          <w:color w:val="000000" w:themeColor="text1"/>
          <w:sz w:val="28"/>
          <w:szCs w:val="28"/>
        </w:rPr>
        <w:sectPr w:rsidR="00AB3D6E" w:rsidRPr="005D1020" w:rsidSect="00331D91">
          <w:footerReference w:type="defaul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975D1" w:rsidRPr="005D1020" w:rsidRDefault="00C975D1" w:rsidP="00CF2CE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lastRenderedPageBreak/>
        <w:t xml:space="preserve">Вашему вниманию предлагается методический выпуск, посвященный </w:t>
      </w:r>
    </w:p>
    <w:p w:rsidR="00C975D1" w:rsidRPr="005D1020" w:rsidRDefault="00C975D1" w:rsidP="00CF2CEA">
      <w:pPr>
        <w:spacing w:line="360" w:lineRule="auto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жизни и творчеству Л. Н. Толстого. </w:t>
      </w:r>
    </w:p>
    <w:p w:rsidR="00C975D1" w:rsidRPr="005D1020" w:rsidRDefault="007B39A7" w:rsidP="00CF2CE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bCs/>
          <w:color w:val="000000" w:themeColor="text1"/>
          <w:sz w:val="28"/>
          <w:szCs w:val="28"/>
        </w:rPr>
        <w:t>«Г</w:t>
      </w:r>
      <w:r w:rsidR="00C975D1" w:rsidRPr="005D1020">
        <w:rPr>
          <w:bCs/>
          <w:color w:val="000000" w:themeColor="text1"/>
          <w:sz w:val="28"/>
          <w:szCs w:val="28"/>
        </w:rPr>
        <w:t>лыба русской литературы», один из величайших умов рубежа XIX-XX веков, в</w:t>
      </w:r>
      <w:r w:rsidR="00C975D1" w:rsidRPr="005D1020">
        <w:rPr>
          <w:color w:val="000000" w:themeColor="text1"/>
          <w:sz w:val="28"/>
          <w:szCs w:val="28"/>
        </w:rPr>
        <w:t>еликий русский мыслитель и офицер</w:t>
      </w:r>
      <w:r w:rsidRPr="005D1020">
        <w:rPr>
          <w:color w:val="000000" w:themeColor="text1"/>
          <w:sz w:val="28"/>
          <w:szCs w:val="28"/>
        </w:rPr>
        <w:t xml:space="preserve"> – </w:t>
      </w:r>
      <w:r w:rsidRPr="005D1020">
        <w:rPr>
          <w:bCs/>
          <w:color w:val="000000" w:themeColor="text1"/>
          <w:sz w:val="28"/>
          <w:szCs w:val="28"/>
        </w:rPr>
        <w:t>участник об</w:t>
      </w:r>
      <w:r w:rsidR="00CF2CEA" w:rsidRPr="005D1020">
        <w:rPr>
          <w:bCs/>
          <w:color w:val="000000" w:themeColor="text1"/>
          <w:sz w:val="28"/>
          <w:szCs w:val="28"/>
        </w:rPr>
        <w:t>ороны Севастополя 1854-1855 гг.</w:t>
      </w:r>
      <w:r w:rsidR="00C975D1" w:rsidRPr="005D1020">
        <w:rPr>
          <w:color w:val="000000" w:themeColor="text1"/>
          <w:sz w:val="28"/>
          <w:szCs w:val="28"/>
        </w:rPr>
        <w:t xml:space="preserve"> </w:t>
      </w:r>
      <w:hyperlink r:id="rId10" w:tgtFrame="_blank" w:history="1">
        <w:r w:rsidR="00C975D1" w:rsidRPr="005D1020">
          <w:rPr>
            <w:rStyle w:val="ab"/>
            <w:color w:val="000000" w:themeColor="text1"/>
            <w:sz w:val="28"/>
            <w:szCs w:val="28"/>
            <w:u w:val="none"/>
          </w:rPr>
          <w:t>Л.Н. Толстой</w:t>
        </w:r>
      </w:hyperlink>
      <w:r w:rsidR="00C975D1" w:rsidRPr="005D1020">
        <w:rPr>
          <w:color w:val="000000" w:themeColor="text1"/>
          <w:sz w:val="28"/>
          <w:szCs w:val="28"/>
        </w:rPr>
        <w:t xml:space="preserve"> писал: «Во всех культурных странах армия сознательно исполняет свое великое назначение, и чем выше и сознательнее эта армия, тем легче и правильнее она обеспечивает своему государству естественное и спокойное развитие».</w:t>
      </w:r>
      <w:r w:rsidRPr="005D1020">
        <w:rPr>
          <w:color w:val="000000" w:themeColor="text1"/>
          <w:sz w:val="28"/>
          <w:szCs w:val="28"/>
        </w:rPr>
        <w:t xml:space="preserve"> </w:t>
      </w:r>
    </w:p>
    <w:p w:rsidR="00C975D1" w:rsidRPr="005D1020" w:rsidRDefault="00C975D1" w:rsidP="00CF2CE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Воспитание нравственности у военнослужащих является государственной задачей, требующей всестороннего и взвешенного подхода, опирающегося на многовековой опыт Российской Армии.</w:t>
      </w:r>
    </w:p>
    <w:p w:rsidR="00C975D1" w:rsidRPr="005D1020" w:rsidRDefault="00C35711" w:rsidP="00C357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Тема поиска н</w:t>
      </w:r>
      <w:r w:rsidR="00CF2CEA" w:rsidRPr="005D1020">
        <w:rPr>
          <w:color w:val="000000" w:themeColor="text1"/>
          <w:sz w:val="28"/>
          <w:szCs w:val="28"/>
        </w:rPr>
        <w:t>равственн</w:t>
      </w:r>
      <w:r>
        <w:rPr>
          <w:color w:val="000000" w:themeColor="text1"/>
          <w:sz w:val="28"/>
          <w:szCs w:val="28"/>
        </w:rPr>
        <w:t xml:space="preserve">ого совершенствования человека </w:t>
      </w:r>
      <w:r w:rsidR="00CF2CEA" w:rsidRPr="005D1020">
        <w:rPr>
          <w:color w:val="000000" w:themeColor="text1"/>
          <w:sz w:val="28"/>
          <w:szCs w:val="28"/>
        </w:rPr>
        <w:t xml:space="preserve">является </w:t>
      </w:r>
      <w:r w:rsidR="00CF2CEA" w:rsidRPr="005D1020">
        <w:rPr>
          <w:color w:val="000000" w:themeColor="text1"/>
          <w:sz w:val="28"/>
          <w:szCs w:val="28"/>
          <w:shd w:val="clear" w:color="auto" w:fill="FFFFFF"/>
        </w:rPr>
        <w:t xml:space="preserve">ведущей в творчестве Толстого, а </w:t>
      </w:r>
      <w:r w:rsidR="00CF2CEA" w:rsidRPr="005D1020">
        <w:rPr>
          <w:color w:val="000000" w:themeColor="text1"/>
          <w:sz w:val="28"/>
          <w:szCs w:val="28"/>
        </w:rPr>
        <w:t>р</w:t>
      </w:r>
      <w:r w:rsidR="00C975D1" w:rsidRPr="005D1020">
        <w:rPr>
          <w:color w:val="000000" w:themeColor="text1"/>
          <w:sz w:val="28"/>
          <w:szCs w:val="28"/>
        </w:rPr>
        <w:t>оман-эпопея «Война</w:t>
      </w:r>
      <w:r w:rsidR="00F07DF7">
        <w:rPr>
          <w:color w:val="000000" w:themeColor="text1"/>
          <w:sz w:val="28"/>
          <w:szCs w:val="28"/>
        </w:rPr>
        <w:t xml:space="preserve"> и мир»</w:t>
      </w:r>
      <w:r w:rsidR="00CF2CEA" w:rsidRPr="005D1020">
        <w:rPr>
          <w:color w:val="000000" w:themeColor="text1"/>
          <w:sz w:val="28"/>
          <w:szCs w:val="28"/>
        </w:rPr>
        <w:t>,</w:t>
      </w:r>
      <w:r w:rsidR="00C975D1" w:rsidRPr="005D1020">
        <w:rPr>
          <w:color w:val="000000" w:themeColor="text1"/>
          <w:sz w:val="28"/>
          <w:szCs w:val="28"/>
        </w:rPr>
        <w:t xml:space="preserve"> </w:t>
      </w:r>
      <w:r w:rsidR="00CF2CEA" w:rsidRPr="005D1020">
        <w:rPr>
          <w:color w:val="000000" w:themeColor="text1"/>
          <w:sz w:val="28"/>
          <w:szCs w:val="28"/>
        </w:rPr>
        <w:t>по признанию литературных критиков, – блестящий образец</w:t>
      </w:r>
      <w:r w:rsidR="00C975D1" w:rsidRPr="005D1020">
        <w:rPr>
          <w:color w:val="000000" w:themeColor="text1"/>
          <w:sz w:val="28"/>
          <w:szCs w:val="28"/>
        </w:rPr>
        <w:t xml:space="preserve"> русского патриотизма.</w:t>
      </w:r>
    </w:p>
    <w:p w:rsidR="00C975D1" w:rsidRPr="005D1020" w:rsidRDefault="00C975D1" w:rsidP="00CF2CE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Предлагаемый материал может быть использован при проведении литературного вечера, беседы, лекции, посвящённ</w:t>
      </w:r>
      <w:r w:rsidR="00CF2CEA" w:rsidRPr="005D1020">
        <w:rPr>
          <w:color w:val="000000" w:themeColor="text1"/>
          <w:sz w:val="28"/>
          <w:szCs w:val="28"/>
        </w:rPr>
        <w:t>ых</w:t>
      </w:r>
      <w:r w:rsidRPr="005D1020">
        <w:rPr>
          <w:color w:val="000000" w:themeColor="text1"/>
          <w:sz w:val="28"/>
          <w:szCs w:val="28"/>
        </w:rPr>
        <w:t xml:space="preserve"> памятным датам, связанным с именем Л.Н.Толстого.</w:t>
      </w:r>
    </w:p>
    <w:p w:rsidR="00C975D1" w:rsidRPr="005D1020" w:rsidRDefault="005272B1" w:rsidP="00CF2CE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Цель мероприятий</w:t>
      </w:r>
      <w:r w:rsidR="00C975D1" w:rsidRPr="005D1020">
        <w:rPr>
          <w:color w:val="000000" w:themeColor="text1"/>
          <w:sz w:val="28"/>
          <w:szCs w:val="28"/>
        </w:rPr>
        <w:t xml:space="preserve"> – расширение знаний военнослужащих </w:t>
      </w:r>
      <w:r w:rsidR="00CF2CEA" w:rsidRPr="005D1020">
        <w:rPr>
          <w:color w:val="000000" w:themeColor="text1"/>
          <w:sz w:val="28"/>
          <w:szCs w:val="28"/>
        </w:rPr>
        <w:t xml:space="preserve">о жизни и творчестве писателя, </w:t>
      </w:r>
      <w:r w:rsidR="00C975D1" w:rsidRPr="005D1020">
        <w:rPr>
          <w:color w:val="000000" w:themeColor="text1"/>
          <w:sz w:val="28"/>
          <w:szCs w:val="28"/>
        </w:rPr>
        <w:t>воспитание интереса и любви к литературному чтению, к русской литературе, повышение их культурного уровня.</w:t>
      </w:r>
    </w:p>
    <w:p w:rsidR="00C975D1" w:rsidRPr="005D1020" w:rsidRDefault="00C975D1" w:rsidP="00C975D1">
      <w:pPr>
        <w:ind w:firstLine="708"/>
        <w:jc w:val="both"/>
        <w:rPr>
          <w:color w:val="000000" w:themeColor="text1"/>
          <w:sz w:val="28"/>
          <w:szCs w:val="28"/>
        </w:rPr>
        <w:sectPr w:rsidR="00C975D1" w:rsidRPr="005D1020" w:rsidSect="00331D9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73520" w:rsidRPr="005D1020" w:rsidRDefault="00373520" w:rsidP="004D4811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93600" cy="3600000"/>
            <wp:effectExtent l="0" t="0" r="6985" b="635"/>
            <wp:docPr id="18" name="Рисунок 18" descr="C:\Users\PC\Desktop\портрет толст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портрет толстог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ED" w:rsidRDefault="00AB3D6E" w:rsidP="00265D64">
      <w:pPr>
        <w:pStyle w:val="aa"/>
        <w:shd w:val="clear" w:color="auto" w:fill="FFFFFF"/>
        <w:spacing w:before="0" w:beforeAutospacing="0" w:after="0" w:afterAutospacing="0" w:line="360" w:lineRule="auto"/>
        <w:ind w:left="708" w:firstLine="708"/>
        <w:jc w:val="both"/>
        <w:textAlignment w:val="baseline"/>
        <w:rPr>
          <w:sz w:val="28"/>
          <w:szCs w:val="28"/>
        </w:rPr>
      </w:pPr>
      <w:r w:rsidRPr="00511673">
        <w:rPr>
          <w:sz w:val="28"/>
          <w:szCs w:val="28"/>
        </w:rPr>
        <w:t xml:space="preserve">Лев Николаевич Толстой родился </w:t>
      </w:r>
      <w:r w:rsidR="0000795C" w:rsidRPr="00511673">
        <w:rPr>
          <w:sz w:val="28"/>
          <w:szCs w:val="28"/>
        </w:rPr>
        <w:t xml:space="preserve">9 сентября 1828 </w:t>
      </w:r>
      <w:r w:rsidR="0000795C" w:rsidRPr="002E3E29">
        <w:rPr>
          <w:sz w:val="28"/>
          <w:szCs w:val="28"/>
        </w:rPr>
        <w:t>года</w:t>
      </w:r>
      <w:r w:rsidR="002111ED" w:rsidRPr="002E3E29">
        <w:rPr>
          <w:sz w:val="28"/>
          <w:szCs w:val="28"/>
        </w:rPr>
        <w:t xml:space="preserve"> </w:t>
      </w:r>
      <w:r w:rsidR="002111ED" w:rsidRPr="002E3E29">
        <w:rPr>
          <w:color w:val="333333"/>
          <w:sz w:val="28"/>
          <w:szCs w:val="28"/>
          <w:shd w:val="clear" w:color="auto" w:fill="FFFFFF"/>
        </w:rPr>
        <w:t xml:space="preserve">в </w:t>
      </w:r>
      <w:r w:rsidR="002E3E29" w:rsidRPr="002E3E29">
        <w:rPr>
          <w:color w:val="333333"/>
          <w:sz w:val="28"/>
          <w:szCs w:val="28"/>
          <w:shd w:val="clear" w:color="auto" w:fill="FFFFFF"/>
        </w:rPr>
        <w:t>имении Ясная Поляна</w:t>
      </w:r>
      <w:r w:rsidR="002E3E29">
        <w:rPr>
          <w:color w:val="333333"/>
          <w:sz w:val="28"/>
          <w:szCs w:val="28"/>
          <w:shd w:val="clear" w:color="auto" w:fill="FFFFFF"/>
        </w:rPr>
        <w:t xml:space="preserve"> </w:t>
      </w:r>
      <w:r w:rsidR="002111ED" w:rsidRPr="002E3E29">
        <w:rPr>
          <w:color w:val="333333"/>
          <w:sz w:val="28"/>
          <w:szCs w:val="28"/>
          <w:shd w:val="clear" w:color="auto" w:fill="FFFFFF"/>
        </w:rPr>
        <w:t>Тульск</w:t>
      </w:r>
      <w:r w:rsidR="003D4697">
        <w:rPr>
          <w:color w:val="333333"/>
          <w:sz w:val="28"/>
          <w:szCs w:val="28"/>
          <w:shd w:val="clear" w:color="auto" w:fill="FFFFFF"/>
        </w:rPr>
        <w:t>ой губернии</w:t>
      </w:r>
      <w:r w:rsidR="003A4F5C" w:rsidRPr="002E3E29">
        <w:rPr>
          <w:sz w:val="28"/>
          <w:szCs w:val="28"/>
        </w:rPr>
        <w:t>. Ещё будучи ребёнком,</w:t>
      </w:r>
      <w:r w:rsidR="003A4F5C" w:rsidRPr="00511673">
        <w:rPr>
          <w:sz w:val="28"/>
          <w:szCs w:val="28"/>
        </w:rPr>
        <w:t xml:space="preserve"> Лев испытал немало тяжёлых моментов в жизни. </w:t>
      </w:r>
      <w:r w:rsidR="00265D64" w:rsidRPr="00265D64">
        <w:rPr>
          <w:color w:val="000000"/>
          <w:sz w:val="28"/>
          <w:szCs w:val="28"/>
          <w:shd w:val="clear" w:color="auto" w:fill="FFFFFF"/>
        </w:rPr>
        <w:t>В 1830 году, когда мать Толстого, урожденная</w:t>
      </w:r>
      <w:r w:rsidR="003D4697">
        <w:rPr>
          <w:color w:val="000000"/>
          <w:sz w:val="28"/>
          <w:szCs w:val="28"/>
          <w:shd w:val="clear" w:color="auto" w:fill="FFFFFF"/>
        </w:rPr>
        <w:t xml:space="preserve"> княжна </w:t>
      </w:r>
      <w:r w:rsidR="00265D64" w:rsidRPr="00265D64">
        <w:rPr>
          <w:color w:val="000000"/>
          <w:sz w:val="28"/>
          <w:szCs w:val="28"/>
          <w:shd w:val="clear" w:color="auto" w:fill="FFFFFF"/>
        </w:rPr>
        <w:t xml:space="preserve"> Волконская, умерла, двоюродный брат отца взял на себя уход за детьми. Их отец, граф Николай Толстой, умер через семь лет, и их тетя была назначена опекуном. После смерти тети Лев Толстой, его братья и сестры</w:t>
      </w:r>
      <w:r w:rsidR="00265D64" w:rsidRPr="00265D64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265D64" w:rsidRPr="00265D64">
        <w:rPr>
          <w:color w:val="000000"/>
          <w:sz w:val="28"/>
          <w:szCs w:val="28"/>
          <w:shd w:val="clear" w:color="auto" w:fill="FFFFFF"/>
        </w:rPr>
        <w:t>переехали ко второй тёте в Казань.</w:t>
      </w:r>
      <w:r w:rsidR="00265D64" w:rsidRPr="00265D64">
        <w:rPr>
          <w:color w:val="000000"/>
          <w:sz w:val="28"/>
          <w:szCs w:val="28"/>
        </w:rPr>
        <w:br/>
      </w:r>
      <w:r w:rsidR="00265D64">
        <w:rPr>
          <w:sz w:val="28"/>
          <w:szCs w:val="28"/>
        </w:rPr>
        <w:tab/>
      </w:r>
      <w:r w:rsidR="003A4F5C" w:rsidRPr="00265D64">
        <w:rPr>
          <w:sz w:val="28"/>
          <w:szCs w:val="28"/>
        </w:rPr>
        <w:t>Начальное образование Лев проходил в домашних условиях. В 16 лет</w:t>
      </w:r>
      <w:r w:rsidR="003A4F5C" w:rsidRPr="00511673">
        <w:rPr>
          <w:sz w:val="28"/>
          <w:szCs w:val="28"/>
        </w:rPr>
        <w:t xml:space="preserve"> поступил на филологический факультет Казанского университета. Однако, сказать, что он был успешен в учёбе, было нельзя. Это вынудило перейти Толстого на более лёгкий,</w:t>
      </w:r>
      <w:r w:rsidR="00511673">
        <w:rPr>
          <w:sz w:val="28"/>
          <w:szCs w:val="28"/>
        </w:rPr>
        <w:t xml:space="preserve"> юридический факультет. Спустя два</w:t>
      </w:r>
      <w:r w:rsidR="003A4F5C" w:rsidRPr="00511673">
        <w:rPr>
          <w:sz w:val="28"/>
          <w:szCs w:val="28"/>
        </w:rPr>
        <w:t xml:space="preserve"> года, </w:t>
      </w:r>
      <w:r w:rsidR="0000795C" w:rsidRPr="00511673">
        <w:rPr>
          <w:sz w:val="28"/>
          <w:szCs w:val="28"/>
        </w:rPr>
        <w:t>он вернулся в Ясную П</w:t>
      </w:r>
      <w:r w:rsidR="003A4F5C" w:rsidRPr="00511673">
        <w:rPr>
          <w:sz w:val="28"/>
          <w:szCs w:val="28"/>
        </w:rPr>
        <w:t xml:space="preserve">оляну, так и не осилив до конца гранит науки. </w:t>
      </w:r>
    </w:p>
    <w:p w:rsidR="002111ED" w:rsidRDefault="002111ED" w:rsidP="002111ED">
      <w:pPr>
        <w:pStyle w:val="aa"/>
        <w:keepNext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</w:pPr>
      <w:r>
        <w:lastRenderedPageBreak/>
        <w:fldChar w:fldCharType="begin"/>
      </w:r>
      <w:r>
        <w:instrText xml:space="preserve"> INCLUDEPICTURE "http://static.newauction.ru/offer_images/2015/08/12/05/big/G/GCjbHaUi5Js/dom_l_tolstogo_v_jasnoj_poljane_1960_g_izogiz.jpg" \* MERGEFORMATINET </w:instrText>
      </w:r>
      <w:r>
        <w:fldChar w:fldCharType="separate"/>
      </w:r>
      <w:r w:rsidR="006802FF">
        <w:fldChar w:fldCharType="begin"/>
      </w:r>
      <w:r w:rsidR="006802FF">
        <w:instrText xml:space="preserve"> INCLUDEPICTURE  "http://static.newauction.ru/offer_images/2015/08/12/05/big/G/GCjbHaUi5Js/dom_l_tolstogo_v_jasnoj_poljane_1960_g_izogiz.jpg" \* MERGEFORMATINET </w:instrText>
      </w:r>
      <w:r w:rsidR="006802FF">
        <w:fldChar w:fldCharType="separate"/>
      </w:r>
      <w:r w:rsidR="00173EA9">
        <w:fldChar w:fldCharType="begin"/>
      </w:r>
      <w:r w:rsidR="00173EA9">
        <w:instrText xml:space="preserve"> INCLUDEPICTURE  "http://static.newauction.ru/offer_images/2015/08/12/05/big/G/GCjbHaUi5Js/dom_l_tolstogo_v_jasnoj_poljane_1960_g_izogiz.jpg" \* MERGEFORMATINET </w:instrText>
      </w:r>
      <w:r w:rsidR="00173EA9">
        <w:fldChar w:fldCharType="separate"/>
      </w:r>
      <w:r w:rsidR="000D2873">
        <w:fldChar w:fldCharType="begin"/>
      </w:r>
      <w:r w:rsidR="000D2873">
        <w:instrText xml:space="preserve"> </w:instrText>
      </w:r>
      <w:r w:rsidR="000D2873">
        <w:instrText>INCLUDEPICTURE  "http://static.newauction.ru/offer_images/2015/08/12/05/big/G/GCjbHaUi5Js/dom_l_tolstogo_v_jasnoj_poljane_1960_g_izogiz.jpg" \* MERGEFORMATINET</w:instrText>
      </w:r>
      <w:r w:rsidR="000D2873">
        <w:instrText xml:space="preserve"> </w:instrText>
      </w:r>
      <w:r w:rsidR="000D2873">
        <w:fldChar w:fldCharType="separate"/>
      </w:r>
      <w:r w:rsidR="00A81C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1.65pt;height:309.3pt">
            <v:imagedata r:id="rId12" r:href="rId13"/>
          </v:shape>
        </w:pict>
      </w:r>
      <w:r w:rsidR="000D2873">
        <w:fldChar w:fldCharType="end"/>
      </w:r>
      <w:r w:rsidR="00173EA9">
        <w:fldChar w:fldCharType="end"/>
      </w:r>
      <w:r w:rsidR="006802FF">
        <w:fldChar w:fldCharType="end"/>
      </w:r>
      <w:r>
        <w:fldChar w:fldCharType="end"/>
      </w:r>
    </w:p>
    <w:p w:rsidR="002111ED" w:rsidRPr="003D4697" w:rsidRDefault="003D4697" w:rsidP="002111ED">
      <w:pPr>
        <w:pStyle w:val="ad"/>
        <w:jc w:val="center"/>
        <w:rPr>
          <w:sz w:val="24"/>
          <w:szCs w:val="24"/>
        </w:rPr>
      </w:pPr>
      <w:r>
        <w:rPr>
          <w:sz w:val="24"/>
          <w:szCs w:val="24"/>
        </w:rPr>
        <w:t>Дом Л.</w:t>
      </w:r>
      <w:r w:rsidR="002111ED" w:rsidRPr="003D4697">
        <w:rPr>
          <w:sz w:val="24"/>
          <w:szCs w:val="24"/>
        </w:rPr>
        <w:t>Толстого в Ясной Поляне.</w:t>
      </w:r>
    </w:p>
    <w:p w:rsidR="002E3E29" w:rsidRDefault="003A4F5C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1673">
        <w:rPr>
          <w:sz w:val="28"/>
          <w:szCs w:val="28"/>
        </w:rPr>
        <w:t>В силу переменчивого характера Толстого, он пробовал себя в разных отраслях, интересы и приоритеты часто сменялись. Работа перемежалась с затяжными загулами и кутежами. В этот период им было наделано много долгов, с которыми пришлось в дальнейшем долго расплачиваться. Единственное пристрастие Льва Николаевича Толстого, стабильно сохранившееся на всю жизнь, это ведение личного дневника. Оттуда он и черпал потом самые интересные идеи для своих произведений. Толстой был неравнодушен к музыке. Его любимы</w:t>
      </w:r>
      <w:r w:rsidR="002E3E29">
        <w:rPr>
          <w:sz w:val="28"/>
          <w:szCs w:val="28"/>
        </w:rPr>
        <w:t>ми композиторами</w:t>
      </w:r>
      <w:r w:rsidRPr="00511673">
        <w:rPr>
          <w:sz w:val="28"/>
          <w:szCs w:val="28"/>
        </w:rPr>
        <w:t xml:space="preserve"> </w:t>
      </w:r>
      <w:r w:rsidR="002E3E29">
        <w:rPr>
          <w:sz w:val="28"/>
          <w:szCs w:val="28"/>
        </w:rPr>
        <w:t xml:space="preserve">были </w:t>
      </w:r>
      <w:r w:rsidRPr="00511673">
        <w:rPr>
          <w:sz w:val="28"/>
          <w:szCs w:val="28"/>
        </w:rPr>
        <w:t>Бах, Шуман, Шопен и Моцарт</w:t>
      </w:r>
      <w:r w:rsidR="00F07DF7">
        <w:rPr>
          <w:sz w:val="28"/>
          <w:szCs w:val="28"/>
        </w:rPr>
        <w:t>.</w:t>
      </w:r>
      <w:r w:rsidR="00756525" w:rsidRPr="00511673">
        <w:rPr>
          <w:rFonts w:ascii="Roboto" w:hAnsi="Roboto"/>
          <w:sz w:val="28"/>
          <w:szCs w:val="28"/>
        </w:rPr>
        <w:t xml:space="preserve"> </w:t>
      </w:r>
      <w:r w:rsidR="002E3E29" w:rsidRPr="002E3E29">
        <w:rPr>
          <w:color w:val="000000"/>
          <w:sz w:val="28"/>
          <w:szCs w:val="28"/>
          <w:shd w:val="clear" w:color="auto" w:fill="FFFFFF"/>
        </w:rPr>
        <w:t>Лев Николаевич мог по несколько часов в день играть их произведения.</w:t>
      </w:r>
    </w:p>
    <w:p w:rsidR="00BA4785" w:rsidRPr="005D1020" w:rsidRDefault="00505B36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>В 1851 году Николай, старший брат Льва Николаевича, офицер, уговорил Толстого отправиться на Кавказ вместе с ним. Лев Николаевич прожил почти три года на берегу Терека</w:t>
      </w:r>
      <w:r w:rsidR="00F07DF7">
        <w:rPr>
          <w:color w:val="000000" w:themeColor="text1"/>
          <w:sz w:val="28"/>
          <w:szCs w:val="28"/>
          <w:shd w:val="clear" w:color="auto" w:fill="FFFFFF"/>
        </w:rPr>
        <w:t xml:space="preserve">, в казачьей станице, выезжая в Владикавказ, Тифлис,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Кизляр, участвуя в военных действиях (в качестве добровольца, а затем был принят на службу). Патриархальная простота жизни казаков и кавказская природа дали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 xml:space="preserve"> обширный материал для повести «Казаки»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D1020">
        <w:rPr>
          <w:color w:val="000000" w:themeColor="text1"/>
          <w:sz w:val="28"/>
          <w:szCs w:val="28"/>
          <w:shd w:val="clear" w:color="auto" w:fill="FFFFFF"/>
        </w:rPr>
        <w:lastRenderedPageBreak/>
        <w:t>написанной в период с 1852 по 1863 годы на автобиограф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>ическом материале. В рассказах «Набег» (1853 год) и «</w:t>
      </w:r>
      <w:r w:rsidR="003728F1" w:rsidRPr="005D1020">
        <w:rPr>
          <w:color w:val="000000" w:themeColor="text1"/>
          <w:sz w:val="28"/>
          <w:szCs w:val="28"/>
          <w:shd w:val="clear" w:color="auto" w:fill="FFFFFF"/>
        </w:rPr>
        <w:t>Рубка леса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>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(1855 год) также отразились его кавказские впечатления. Они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 xml:space="preserve"> оставили след и в его повести «Хаджи-Мурат»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, написанной в период с 1896 по 1904 годы, опубликованной в 1912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 xml:space="preserve"> году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B5771" w:rsidRPr="005D1020" w:rsidRDefault="00505B36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>Вернувшись на родину, Лев Николаевич писал в дневнике, что очень полюбил этот дик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>ий край, в котором соединяются «война и свобода»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, столь противоположные по своей сути вещи. Толстой на Кавказ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>е начал создавать свою повесть «Детство»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 xml:space="preserve"> анонимно отправил ее в журнал «Современник»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. Это произведение</w:t>
      </w:r>
      <w:r w:rsidR="00CB5771" w:rsidRPr="005D1020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появилось </w:t>
      </w:r>
      <w:r w:rsidR="00CB5771" w:rsidRPr="005D1020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="00CB5771" w:rsidRPr="005D1020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его страницах в 1852 году под инициалами </w:t>
      </w:r>
    </w:p>
    <w:p w:rsidR="00BA4785" w:rsidRPr="005D1020" w:rsidRDefault="00C35711" w:rsidP="00CB5771">
      <w:pPr>
        <w:pStyle w:val="aa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«</w:t>
      </w:r>
      <w:r w:rsidR="00505B36" w:rsidRPr="005D1020">
        <w:rPr>
          <w:color w:val="000000" w:themeColor="text1"/>
          <w:sz w:val="28"/>
          <w:szCs w:val="28"/>
          <w:shd w:val="clear" w:color="auto" w:fill="FFFFFF"/>
        </w:rPr>
        <w:t>Л.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>Н.</w:t>
      </w:r>
      <w:r>
        <w:rPr>
          <w:color w:val="000000" w:themeColor="text1"/>
          <w:sz w:val="28"/>
          <w:szCs w:val="28"/>
          <w:shd w:val="clear" w:color="auto" w:fill="FFFFFF"/>
        </w:rPr>
        <w:t>»</w:t>
      </w:r>
      <w:r w:rsidR="00BA4785" w:rsidRPr="005D1020">
        <w:rPr>
          <w:color w:val="000000" w:themeColor="text1"/>
          <w:sz w:val="28"/>
          <w:szCs w:val="28"/>
          <w:shd w:val="clear" w:color="auto" w:fill="FFFFFF"/>
        </w:rPr>
        <w:t xml:space="preserve"> и, наряду с более поздними «Отрочеством» (1852-1854 годы) и «Юностью»</w:t>
      </w:r>
      <w:r w:rsidR="00505B36" w:rsidRPr="005D1020">
        <w:rPr>
          <w:color w:val="000000" w:themeColor="text1"/>
          <w:sz w:val="28"/>
          <w:szCs w:val="28"/>
          <w:shd w:val="clear" w:color="auto" w:fill="FFFFFF"/>
        </w:rPr>
        <w:t xml:space="preserve"> (1855-1857 годы), составила знаменитую автобиографическую трилогию. Творческий дебют сразу же принес настоящее признание Толстому.</w:t>
      </w:r>
      <w:r w:rsidR="00505B36" w:rsidRPr="005D1020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05B36" w:rsidRPr="005D1020" w:rsidRDefault="00505B36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В 1854 году писатель отправляется в Бухарест, в Дунайскую армию, где творчество и биография Льва Толстого получают дальнейшее развитие. </w:t>
      </w:r>
    </w:p>
    <w:p w:rsidR="007D7C36" w:rsidRDefault="003728F1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После высадки неприятеля в </w:t>
      </w:r>
      <w:r w:rsidR="00756525" w:rsidRPr="005D1020">
        <w:rPr>
          <w:color w:val="000000" w:themeColor="text1"/>
          <w:sz w:val="28"/>
          <w:szCs w:val="28"/>
          <w:shd w:val="clear" w:color="auto" w:fill="FFFFFF"/>
        </w:rPr>
        <w:t>Крыму</w:t>
      </w:r>
      <w:r w:rsidR="00C3449F" w:rsidRPr="005D1020">
        <w:rPr>
          <w:rStyle w:val="a7"/>
          <w:color w:val="000000" w:themeColor="text1"/>
          <w:sz w:val="28"/>
          <w:szCs w:val="28"/>
          <w:shd w:val="clear" w:color="auto" w:fill="FFFFFF"/>
        </w:rPr>
        <w:footnoteReference w:id="1"/>
      </w:r>
      <w:r w:rsidR="00756525" w:rsidRPr="005D1020">
        <w:rPr>
          <w:color w:val="000000" w:themeColor="text1"/>
          <w:sz w:val="28"/>
          <w:szCs w:val="28"/>
          <w:shd w:val="clear" w:color="auto" w:fill="FFFFFF"/>
        </w:rPr>
        <w:t xml:space="preserve"> Лев Николаевич, как и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стинный патриот, подал рапорт о переводе его в Севастополь. Он </w:t>
      </w:r>
      <w:r w:rsidR="00756525" w:rsidRPr="005D1020">
        <w:rPr>
          <w:color w:val="000000" w:themeColor="text1"/>
          <w:sz w:val="28"/>
          <w:szCs w:val="28"/>
          <w:shd w:val="clear" w:color="auto" w:fill="FFFFFF"/>
        </w:rPr>
        <w:t>хотел испытать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себя Севастополем, убедиться в </w:t>
      </w:r>
      <w:r w:rsidR="00756525" w:rsidRPr="005D1020">
        <w:rPr>
          <w:color w:val="000000" w:themeColor="text1"/>
          <w:sz w:val="28"/>
          <w:szCs w:val="28"/>
          <w:shd w:val="clear" w:color="auto" w:fill="FFFFFF"/>
        </w:rPr>
        <w:t>своих собственных духовных силах.</w:t>
      </w:r>
      <w:r w:rsidR="000D5177" w:rsidRPr="005D10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56525" w:rsidRPr="005D1020">
        <w:rPr>
          <w:color w:val="000000" w:themeColor="text1"/>
          <w:sz w:val="28"/>
          <w:szCs w:val="28"/>
        </w:rPr>
        <w:t>Толстой понимал, что в Крыму будет решаться судьба России, и стремился стать в ряды защитников Севастополя, вместе с ним разделить все опасности, трудности и лишения войны.</w:t>
      </w:r>
    </w:p>
    <w:p w:rsidR="00265D64" w:rsidRPr="005D1020" w:rsidRDefault="00265D64" w:rsidP="00265D64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</w:t>
      </w:r>
      <w:r w:rsidRPr="005D1020">
        <w:rPr>
          <w:color w:val="000000" w:themeColor="text1"/>
          <w:sz w:val="28"/>
          <w:szCs w:val="28"/>
        </w:rPr>
        <w:t xml:space="preserve"> 4-м бастионе Толстой провел полтора месяца, показал себя храбрым и смелым офицером. «За нахождение во время бомбардирования на Язоновском редуте 4-го бастиона, хладнокровие и распорядительность для действий противу неприятеля» Толстой был представлен к производству в следующий чин и награжден орденом Святой Анны 4-й степени с надписью «За храбрость».</w:t>
      </w:r>
    </w:p>
    <w:p w:rsidR="00265D64" w:rsidRPr="005D1020" w:rsidRDefault="00265D64" w:rsidP="004D481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756525" w:rsidRPr="005D1020" w:rsidRDefault="00E876BF" w:rsidP="00265D64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3D062752" wp14:editId="301F4FE7">
            <wp:simplePos x="0" y="0"/>
            <wp:positionH relativeFrom="column">
              <wp:posOffset>-72000</wp:posOffset>
            </wp:positionH>
            <wp:positionV relativeFrom="paragraph">
              <wp:posOffset>27860</wp:posOffset>
            </wp:positionV>
            <wp:extent cx="2390400" cy="3240000"/>
            <wp:effectExtent l="0" t="0" r="0" b="0"/>
            <wp:wrapSquare wrapText="bothSides"/>
            <wp:docPr id="5" name="Рисунок 5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525" w:rsidRPr="005D1020">
        <w:rPr>
          <w:color w:val="000000" w:themeColor="text1"/>
          <w:sz w:val="28"/>
          <w:szCs w:val="28"/>
        </w:rPr>
        <w:t>4 августа 1855 года Толстой принимал участие в сражении у Черной речки.</w:t>
      </w:r>
      <w:r w:rsidRPr="005D1020">
        <w:rPr>
          <w:color w:val="000000" w:themeColor="text1"/>
          <w:sz w:val="28"/>
          <w:szCs w:val="28"/>
        </w:rPr>
        <w:t xml:space="preserve"> </w:t>
      </w:r>
      <w:r w:rsidR="00756525" w:rsidRPr="005D1020">
        <w:rPr>
          <w:color w:val="000000" w:themeColor="text1"/>
          <w:sz w:val="28"/>
          <w:szCs w:val="28"/>
        </w:rPr>
        <w:t>Участие в сражении и его неудачный исход тяжело подействовали на Толстого. 24 августа, когда союзники начали шестую бомбардировку города, Толстой находился на Бельбеке. Писатель не мог оставаться в стороне и 27 августа появился в пылающем городе. Он плакал, видя «город, объятый пламенем и французские знамена на наших бастионах».</w:t>
      </w:r>
    </w:p>
    <w:p w:rsidR="00756525" w:rsidRPr="005D1020" w:rsidRDefault="00756525" w:rsidP="004D4811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Через год Лев Николаевич ушел в отставку </w:t>
      </w:r>
      <w:r w:rsidR="00E876BF" w:rsidRPr="005D1020">
        <w:rPr>
          <w:color w:val="000000" w:themeColor="text1"/>
          <w:sz w:val="28"/>
          <w:szCs w:val="28"/>
        </w:rPr>
        <w:t xml:space="preserve">в </w:t>
      </w:r>
      <w:r w:rsidR="00E876BF" w:rsidRPr="008B6E5B">
        <w:rPr>
          <w:sz w:val="28"/>
          <w:szCs w:val="28"/>
        </w:rPr>
        <w:t xml:space="preserve">звании поручика </w:t>
      </w:r>
      <w:r w:rsidRPr="005D1020">
        <w:rPr>
          <w:color w:val="000000" w:themeColor="text1"/>
          <w:sz w:val="28"/>
          <w:szCs w:val="28"/>
        </w:rPr>
        <w:t>имея две медали: серебряную «За</w:t>
      </w:r>
      <w:r w:rsidR="00F07DF7">
        <w:rPr>
          <w:color w:val="000000" w:themeColor="text1"/>
          <w:sz w:val="28"/>
          <w:szCs w:val="28"/>
        </w:rPr>
        <w:t xml:space="preserve"> защиту Севастополя 1854 – </w:t>
      </w:r>
      <w:r w:rsidR="000D5177" w:rsidRPr="005D1020">
        <w:rPr>
          <w:color w:val="000000" w:themeColor="text1"/>
          <w:sz w:val="28"/>
          <w:szCs w:val="28"/>
        </w:rPr>
        <w:t>1855 г</w:t>
      </w:r>
      <w:r w:rsidRPr="005D1020">
        <w:rPr>
          <w:color w:val="000000" w:themeColor="text1"/>
          <w:sz w:val="28"/>
          <w:szCs w:val="28"/>
        </w:rPr>
        <w:t>г.» и бронзовую «В памят</w:t>
      </w:r>
      <w:r w:rsidR="000D5177" w:rsidRPr="005D1020">
        <w:rPr>
          <w:color w:val="000000" w:themeColor="text1"/>
          <w:sz w:val="28"/>
          <w:szCs w:val="28"/>
        </w:rPr>
        <w:t>ь Восточной войны 1853 – 1856 г</w:t>
      </w:r>
      <w:r w:rsidRPr="005D1020">
        <w:rPr>
          <w:color w:val="000000" w:themeColor="text1"/>
          <w:sz w:val="28"/>
          <w:szCs w:val="28"/>
        </w:rPr>
        <w:t>г.».</w:t>
      </w:r>
    </w:p>
    <w:p w:rsidR="00E876BF" w:rsidRPr="005D1020" w:rsidRDefault="00E876BF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Покинув воинскую службу, он решил некоторое времени попутешествовать. Сперва отправился в Петербург, где ему оказали радушный приём. Там у него установились дружеские контакты с популярными на тот период писателями: Н. А. Некрасовым, И. С. Гончаровым, И. И. Панаевым и другими. Они проявили к нему неподдельный интерес и приняли участие в его судьбе. В это время были написаны «Метель» и «Два гусара». Прожив один год весёлой и беззаботной жизнью, испортив отношения со многими членами литературного кружка, Толстой решает покинуть этот город</w:t>
      </w:r>
    </w:p>
    <w:p w:rsidR="0000795C" w:rsidRPr="005D1020" w:rsidRDefault="003A4F5C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 В 1857 году началось его путешествие по Европе. Париж Льву совсем не понравился и оставил тяжёлый след в душе. Оттуда он отправился на Женевское озеро. Посетив множество стран, он вернулся в Россию с грузом отрицательных эмоций. Кто и что </w:t>
      </w:r>
      <w:r w:rsidR="0000795C" w:rsidRPr="005D1020">
        <w:rPr>
          <w:color w:val="000000" w:themeColor="text1"/>
          <w:sz w:val="28"/>
          <w:szCs w:val="28"/>
        </w:rPr>
        <w:t>его так поразило? Скорее всего –</w:t>
      </w:r>
      <w:r w:rsidRPr="005D1020">
        <w:rPr>
          <w:color w:val="000000" w:themeColor="text1"/>
          <w:sz w:val="28"/>
          <w:szCs w:val="28"/>
        </w:rPr>
        <w:t xml:space="preserve"> это слишком резкая полярность между богатством и бедностью, который покрывался напускным великолепием европейской культуры. И это прослеживалось везде. Л.Н. Толстой пишет повесть </w:t>
      </w:r>
      <w:r w:rsidR="0000795C" w:rsidRPr="005D1020">
        <w:rPr>
          <w:color w:val="000000" w:themeColor="text1"/>
          <w:sz w:val="28"/>
          <w:szCs w:val="28"/>
        </w:rPr>
        <w:t>«</w:t>
      </w:r>
      <w:r w:rsidRPr="005D1020">
        <w:rPr>
          <w:color w:val="000000" w:themeColor="text1"/>
          <w:sz w:val="28"/>
          <w:szCs w:val="28"/>
        </w:rPr>
        <w:t>Альберт</w:t>
      </w:r>
      <w:r w:rsidR="0000795C" w:rsidRPr="005D1020">
        <w:rPr>
          <w:color w:val="000000" w:themeColor="text1"/>
          <w:sz w:val="28"/>
          <w:szCs w:val="28"/>
        </w:rPr>
        <w:t>»</w:t>
      </w:r>
      <w:r w:rsidRPr="005D1020">
        <w:rPr>
          <w:color w:val="000000" w:themeColor="text1"/>
          <w:sz w:val="28"/>
          <w:szCs w:val="28"/>
        </w:rPr>
        <w:t xml:space="preserve">, продолжает </w:t>
      </w:r>
      <w:r w:rsidRPr="005D1020">
        <w:rPr>
          <w:color w:val="000000" w:themeColor="text1"/>
          <w:sz w:val="28"/>
          <w:szCs w:val="28"/>
        </w:rPr>
        <w:lastRenderedPageBreak/>
        <w:t xml:space="preserve">трудиться над </w:t>
      </w:r>
      <w:r w:rsidR="0000795C" w:rsidRPr="005D1020">
        <w:rPr>
          <w:color w:val="000000" w:themeColor="text1"/>
          <w:sz w:val="28"/>
          <w:szCs w:val="28"/>
        </w:rPr>
        <w:t>«</w:t>
      </w:r>
      <w:r w:rsidRPr="005D1020">
        <w:rPr>
          <w:color w:val="000000" w:themeColor="text1"/>
          <w:sz w:val="28"/>
          <w:szCs w:val="28"/>
        </w:rPr>
        <w:t>Казаками</w:t>
      </w:r>
      <w:r w:rsidR="0000795C" w:rsidRPr="005D1020">
        <w:rPr>
          <w:color w:val="000000" w:themeColor="text1"/>
          <w:sz w:val="28"/>
          <w:szCs w:val="28"/>
        </w:rPr>
        <w:t>».</w:t>
      </w:r>
      <w:r w:rsidR="00E13710" w:rsidRPr="005D1020">
        <w:rPr>
          <w:color w:val="000000" w:themeColor="text1"/>
          <w:sz w:val="28"/>
          <w:szCs w:val="28"/>
        </w:rPr>
        <w:t xml:space="preserve"> </w:t>
      </w:r>
      <w:r w:rsidRPr="005D1020">
        <w:rPr>
          <w:color w:val="000000" w:themeColor="text1"/>
          <w:sz w:val="28"/>
          <w:szCs w:val="28"/>
        </w:rPr>
        <w:t xml:space="preserve">В 1859 году </w:t>
      </w:r>
      <w:r w:rsidR="0000795C" w:rsidRPr="005D1020">
        <w:rPr>
          <w:color w:val="000000" w:themeColor="text1"/>
          <w:sz w:val="28"/>
          <w:szCs w:val="28"/>
        </w:rPr>
        <w:t xml:space="preserve">он </w:t>
      </w:r>
      <w:r w:rsidRPr="005D1020">
        <w:rPr>
          <w:color w:val="000000" w:themeColor="text1"/>
          <w:sz w:val="28"/>
          <w:szCs w:val="28"/>
        </w:rPr>
        <w:t xml:space="preserve">прекратил сотрудничество с </w:t>
      </w:r>
      <w:r w:rsidR="0000795C" w:rsidRPr="005D1020">
        <w:rPr>
          <w:color w:val="000000" w:themeColor="text1"/>
          <w:sz w:val="28"/>
          <w:szCs w:val="28"/>
        </w:rPr>
        <w:t>«</w:t>
      </w:r>
      <w:r w:rsidRPr="005D1020">
        <w:rPr>
          <w:color w:val="000000" w:themeColor="text1"/>
          <w:sz w:val="28"/>
          <w:szCs w:val="28"/>
        </w:rPr>
        <w:t>Современником</w:t>
      </w:r>
      <w:r w:rsidR="0000795C" w:rsidRPr="005D1020">
        <w:rPr>
          <w:color w:val="000000" w:themeColor="text1"/>
          <w:sz w:val="28"/>
          <w:szCs w:val="28"/>
        </w:rPr>
        <w:t>»</w:t>
      </w:r>
      <w:r w:rsidRPr="005D1020">
        <w:rPr>
          <w:color w:val="000000" w:themeColor="text1"/>
          <w:sz w:val="28"/>
          <w:szCs w:val="28"/>
        </w:rPr>
        <w:t xml:space="preserve">. </w:t>
      </w:r>
      <w:r w:rsidR="00B50B1B" w:rsidRPr="005D1020">
        <w:rPr>
          <w:color w:val="000000" w:themeColor="text1"/>
          <w:sz w:val="28"/>
          <w:szCs w:val="28"/>
        </w:rPr>
        <w:t xml:space="preserve"> </w:t>
      </w:r>
    </w:p>
    <w:p w:rsidR="00486DC6" w:rsidRDefault="003A4F5C" w:rsidP="00C2062B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После смерти старшего брата Толстой отправился в путешествие на юг Франции. </w:t>
      </w:r>
      <w:r w:rsidR="00E13710" w:rsidRPr="005D1020">
        <w:rPr>
          <w:color w:val="000000" w:themeColor="text1"/>
          <w:sz w:val="28"/>
          <w:szCs w:val="28"/>
        </w:rPr>
        <w:t xml:space="preserve">В 1853 </w:t>
      </w:r>
      <w:r w:rsidRPr="005D1020">
        <w:rPr>
          <w:color w:val="000000" w:themeColor="text1"/>
          <w:sz w:val="28"/>
          <w:szCs w:val="28"/>
        </w:rPr>
        <w:t>год</w:t>
      </w:r>
      <w:r w:rsidR="00E13710" w:rsidRPr="005D1020">
        <w:rPr>
          <w:color w:val="000000" w:themeColor="text1"/>
          <w:sz w:val="28"/>
          <w:szCs w:val="28"/>
        </w:rPr>
        <w:t>у он вернулся на родину.</w:t>
      </w:r>
    </w:p>
    <w:p w:rsidR="00486DC6" w:rsidRDefault="00486DC6" w:rsidP="00486DC6">
      <w:pPr>
        <w:pStyle w:val="aa"/>
        <w:keepNext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</w:pPr>
      <w:r w:rsidRPr="00265D64">
        <w:rPr>
          <w:noProof/>
          <w:color w:val="000000" w:themeColor="text1"/>
          <w:sz w:val="28"/>
          <w:szCs w:val="28"/>
        </w:rPr>
        <w:drawing>
          <wp:inline distT="0" distB="0" distL="0" distR="0" wp14:anchorId="42608819" wp14:editId="0C51F443">
            <wp:extent cx="3063600" cy="2847600"/>
            <wp:effectExtent l="0" t="0" r="3810" b="0"/>
            <wp:docPr id="3" name="Рисунок 3" descr="C:\Users\PC\Desktop\т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то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C6" w:rsidRPr="00486DC6" w:rsidRDefault="00486DC6" w:rsidP="00486DC6">
      <w:pPr>
        <w:pStyle w:val="ad"/>
        <w:jc w:val="center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F6470">
        <w:rPr>
          <w:sz w:val="24"/>
          <w:szCs w:val="24"/>
        </w:rPr>
        <w:t>Л.</w:t>
      </w:r>
      <w:r w:rsidRPr="00486DC6">
        <w:rPr>
          <w:sz w:val="24"/>
          <w:szCs w:val="24"/>
        </w:rPr>
        <w:t>Толстой в Ясной Поляне.</w:t>
      </w:r>
    </w:p>
    <w:p w:rsidR="005C4B47" w:rsidRDefault="005D6768" w:rsidP="005C4B4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Georgia" w:hAnsi="Georgia"/>
          <w:color w:val="333333"/>
          <w:shd w:val="clear" w:color="auto" w:fill="FFFFFF"/>
        </w:rPr>
      </w:pPr>
      <w:r w:rsidRPr="005D1020">
        <w:rPr>
          <w:color w:val="000000" w:themeColor="text1"/>
          <w:sz w:val="28"/>
          <w:szCs w:val="28"/>
        </w:rPr>
        <w:t xml:space="preserve">Лев Николаевич решил заняться фермерским хозяйством. </w:t>
      </w:r>
      <w:r w:rsidR="002E3E29">
        <w:rPr>
          <w:rFonts w:ascii="Georgia" w:hAnsi="Georgia"/>
          <w:color w:val="333333"/>
          <w:shd w:val="clear" w:color="auto" w:fill="FFFFFF"/>
        </w:rPr>
        <w:t xml:space="preserve">Он любил землю и крестьянский труд, сельское хозяйство занимало в жизни Льва Николаевича большое место, к тому же на нем основывалось финансовое благополучие его семьи. </w:t>
      </w:r>
      <w:r w:rsidR="005C4B47">
        <w:rPr>
          <w:rFonts w:ascii="Georgia" w:hAnsi="Georgia"/>
          <w:color w:val="333333"/>
          <w:shd w:val="clear" w:color="auto" w:fill="FFFFFF"/>
        </w:rPr>
        <w:t>Он стремился быть идеальным помещиком: отказался от управляющего, сам вникал во все тонкости управления имением, разводил только породистых животных, покупал новейшую по тем временам технику, регулярно ездил в Москву на сельскохозяйственные выставки.</w:t>
      </w:r>
    </w:p>
    <w:p w:rsidR="005C4B47" w:rsidRDefault="005D6768" w:rsidP="005C4B4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Одновременно он проводил активную просветительскую деятельность среди деревенского населения</w:t>
      </w:r>
      <w:r w:rsidRPr="005C4B47">
        <w:rPr>
          <w:sz w:val="28"/>
          <w:szCs w:val="28"/>
        </w:rPr>
        <w:t xml:space="preserve">. </w:t>
      </w:r>
      <w:r w:rsidR="005C4B47" w:rsidRPr="005C4B47">
        <w:rPr>
          <w:sz w:val="28"/>
          <w:szCs w:val="28"/>
        </w:rPr>
        <w:t>Главный пункт педагогической концепции Толстого –</w:t>
      </w:r>
      <w:r w:rsidR="005C4B47">
        <w:rPr>
          <w:sz w:val="28"/>
          <w:szCs w:val="28"/>
        </w:rPr>
        <w:t xml:space="preserve"> идея «свободного воспитания»</w:t>
      </w:r>
      <w:r w:rsidR="005C4B47" w:rsidRPr="005C4B47">
        <w:rPr>
          <w:sz w:val="28"/>
          <w:szCs w:val="28"/>
        </w:rPr>
        <w:t xml:space="preserve">. Толстой высказывал убеждение в совершенстве детской природы, которой воспитание лишь вредит («здоровый ребенок родится на свет, вполне удовлетворяя... требованиям безусловной гармонии»; «воспитание портит, а не исправляет человека»). Он утверждал, что воспитание есть прежде всего саморазвитие. Задача воспитателей – оберегать гармонию, которой человек обладает от рождения. Надо предоставить ребенку максимальную свободу, покончив с традиционным </w:t>
      </w:r>
      <w:r w:rsidR="005C4B47" w:rsidRPr="005C4B47">
        <w:rPr>
          <w:sz w:val="28"/>
          <w:szCs w:val="28"/>
        </w:rPr>
        <w:lastRenderedPageBreak/>
        <w:t>стилем принуждения и наказания. Скудные плоды регулярного образования представляют куда меньшую ценность, чем самообразование. Учитель не должен руководить нравственным воспитанием учащихся: Идеальную школу Толстой п</w:t>
      </w:r>
      <w:r w:rsidR="005C4B47">
        <w:rPr>
          <w:sz w:val="28"/>
          <w:szCs w:val="28"/>
        </w:rPr>
        <w:t>редстав</w:t>
      </w:r>
      <w:r w:rsidR="005C4B47" w:rsidRPr="005C4B47">
        <w:rPr>
          <w:sz w:val="28"/>
          <w:szCs w:val="28"/>
        </w:rPr>
        <w:t>лял как свободное содружество, где «…</w:t>
      </w:r>
      <w:r w:rsidR="005C4B47" w:rsidRPr="005C4B47">
        <w:rPr>
          <w:i/>
          <w:iCs/>
          <w:sz w:val="28"/>
          <w:szCs w:val="28"/>
        </w:rPr>
        <w:t>один сообщает известную сумму знаний, а другой свободно воспринимает ее»</w:t>
      </w:r>
      <w:r w:rsidR="005C4B47">
        <w:rPr>
          <w:i/>
          <w:iCs/>
          <w:sz w:val="28"/>
          <w:szCs w:val="28"/>
        </w:rPr>
        <w:t xml:space="preserve">. </w:t>
      </w:r>
    </w:p>
    <w:p w:rsidR="005C4B47" w:rsidRPr="005C4B47" w:rsidRDefault="005C4B47" w:rsidP="005C4B4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C4B47">
        <w:rPr>
          <w:sz w:val="28"/>
          <w:szCs w:val="28"/>
        </w:rPr>
        <w:t>Попытку осуществить свои педагогические замыслы Л.Н. Толстой предпринял в</w:t>
      </w:r>
      <w:r w:rsidR="00A50A01">
        <w:rPr>
          <w:sz w:val="28"/>
          <w:szCs w:val="28"/>
        </w:rPr>
        <w:t xml:space="preserve"> Яснополянской школе. Он органи</w:t>
      </w:r>
      <w:r w:rsidRPr="005C4B47">
        <w:rPr>
          <w:sz w:val="28"/>
          <w:szCs w:val="28"/>
        </w:rPr>
        <w:t>зовал школу на основах любви к детям, веры в их творческие способности, отсутствия давления на личность ребенка.</w:t>
      </w:r>
    </w:p>
    <w:p w:rsidR="00C2062B" w:rsidRPr="005D1020" w:rsidRDefault="00486DC6" w:rsidP="00C2062B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F37C84" wp14:editId="5AFC9570">
                <wp:simplePos x="0" y="0"/>
                <wp:positionH relativeFrom="column">
                  <wp:posOffset>-304165</wp:posOffset>
                </wp:positionH>
                <wp:positionV relativeFrom="paragraph">
                  <wp:posOffset>3248025</wp:posOffset>
                </wp:positionV>
                <wp:extent cx="2793365" cy="635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C6" w:rsidRPr="00486DC6" w:rsidRDefault="00EF6470" w:rsidP="00486DC6">
                            <w:pPr>
                              <w:pStyle w:val="ad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Л.</w:t>
                            </w:r>
                            <w:r w:rsidR="00486DC6" w:rsidRPr="00486DC6">
                              <w:rPr>
                                <w:sz w:val="24"/>
                                <w:szCs w:val="24"/>
                              </w:rPr>
                              <w:t xml:space="preserve">Толстой  с учениками перед входом в </w:t>
                            </w:r>
                          </w:p>
                          <w:p w:rsidR="00486DC6" w:rsidRPr="00486DC6" w:rsidRDefault="00486DC6" w:rsidP="00486DC6">
                            <w:pPr>
                              <w:pStyle w:val="ad"/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6DC6">
                              <w:rPr>
                                <w:sz w:val="24"/>
                                <w:szCs w:val="24"/>
                              </w:rPr>
                              <w:t>яснополянскую библиотеку.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37C84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-23.95pt;margin-top:255.75pt;width:219.95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" stroked="f">
                <v:textbox style="mso-fit-shape-to-text:t" inset="0,0,0,0">
                  <w:txbxContent>
                    <w:p w:rsidR="00486DC6" w:rsidRPr="00486DC6" w:rsidRDefault="00EF6470" w:rsidP="00486DC6">
                      <w:pPr>
                        <w:pStyle w:val="ad"/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Л.</w:t>
                      </w:r>
                      <w:r w:rsidR="00486DC6" w:rsidRPr="00486DC6">
                        <w:rPr>
                          <w:sz w:val="24"/>
                          <w:szCs w:val="24"/>
                        </w:rPr>
                        <w:t xml:space="preserve">Толстой  с учениками перед входом в </w:t>
                      </w:r>
                    </w:p>
                    <w:p w:rsidR="00486DC6" w:rsidRPr="00486DC6" w:rsidRDefault="00486DC6" w:rsidP="00486DC6">
                      <w:pPr>
                        <w:pStyle w:val="ad"/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486DC6">
                        <w:rPr>
                          <w:sz w:val="24"/>
                          <w:szCs w:val="24"/>
                        </w:rPr>
                        <w:t>яснополянскую библиотеку.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10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-304396</wp:posOffset>
            </wp:positionH>
            <wp:positionV relativeFrom="paragraph">
              <wp:posOffset>-400107</wp:posOffset>
            </wp:positionV>
            <wp:extent cx="2793365" cy="3599815"/>
            <wp:effectExtent l="0" t="0" r="6985" b="635"/>
            <wp:wrapSquare wrapText="bothSides"/>
            <wp:docPr id="8" name="Рисунок 8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DF7">
        <w:rPr>
          <w:color w:val="000000" w:themeColor="text1"/>
          <w:sz w:val="28"/>
          <w:szCs w:val="28"/>
        </w:rPr>
        <w:t>Пе</w:t>
      </w:r>
      <w:r w:rsidR="00C2062B" w:rsidRPr="005D1020">
        <w:rPr>
          <w:color w:val="000000" w:themeColor="text1"/>
          <w:sz w:val="28"/>
          <w:szCs w:val="28"/>
        </w:rPr>
        <w:t>дагогические воззрения Толстого нашли художественное воплощение в его реалистических произведениях, многообразном творчестве для детей. Так, в повести «Детство», раскрывающей процесс духовного становления ребёнка, утверждается благотворность материнского, домашнего воспитания, выражается негативное отношение к насилию как средству воздействия на растущую личность (в том числе – к подавлению воли, унижению достоинства ребёнка).</w:t>
      </w:r>
    </w:p>
    <w:p w:rsidR="00C2062B" w:rsidRPr="005D1020" w:rsidRDefault="00C2062B" w:rsidP="00C2062B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Итогом многолетней работы педагога-новатора явилось создание учебных книг для детей.</w:t>
      </w:r>
    </w:p>
    <w:p w:rsidR="00C2062B" w:rsidRPr="005D1020" w:rsidRDefault="00C2062B" w:rsidP="00C2062B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В основу «Азбуки», «Новой азбуки», «Русских книг для чтения» была положена идея нравственного совершенствования личности. Нравственное воспитание связывалось у Толстого в первую очередь со стремлением приобщить ребёнка к идеалам народа. Включение в круг детского чтения произведений устного народного творчества (малые фольклорные жанры, сказки, былины) мотивировалось не только учебно-образовательными </w:t>
      </w:r>
      <w:r w:rsidRPr="005D1020">
        <w:rPr>
          <w:color w:val="000000" w:themeColor="text1"/>
          <w:sz w:val="28"/>
          <w:szCs w:val="28"/>
        </w:rPr>
        <w:lastRenderedPageBreak/>
        <w:t>(ознакомление с историей, бытом, нравами русского народа), но и нравственно-воспитательными задачами.</w:t>
      </w:r>
    </w:p>
    <w:p w:rsidR="005D6768" w:rsidRPr="005D1020" w:rsidRDefault="00C35711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Лев Николаевич с</w:t>
      </w:r>
      <w:r w:rsidR="005D6768" w:rsidRPr="005D1020">
        <w:rPr>
          <w:color w:val="000000" w:themeColor="text1"/>
          <w:sz w:val="28"/>
          <w:szCs w:val="28"/>
        </w:rPr>
        <w:t xml:space="preserve">оздал школу для крестьянских детей и начал преподавать по своей методике. В 1862 году он </w:t>
      </w:r>
      <w:r>
        <w:rPr>
          <w:color w:val="000000" w:themeColor="text1"/>
          <w:sz w:val="28"/>
          <w:szCs w:val="28"/>
        </w:rPr>
        <w:t>из</w:t>
      </w:r>
      <w:r w:rsidR="005D6768" w:rsidRPr="005D1020">
        <w:rPr>
          <w:color w:val="000000" w:themeColor="text1"/>
          <w:sz w:val="28"/>
          <w:szCs w:val="28"/>
        </w:rPr>
        <w:t>дал педагогический журнал под названием «Ясная Поляна».</w:t>
      </w:r>
      <w:r w:rsidR="00A50A01" w:rsidRPr="00A50A01">
        <w:rPr>
          <w:sz w:val="28"/>
          <w:szCs w:val="28"/>
        </w:rPr>
        <w:t xml:space="preserve"> </w:t>
      </w:r>
      <w:r w:rsidR="00A50A01" w:rsidRPr="005C4B47">
        <w:rPr>
          <w:sz w:val="28"/>
          <w:szCs w:val="28"/>
        </w:rPr>
        <w:t>Свои взгляды он изложил в ряде статей, пом</w:t>
      </w:r>
      <w:r w:rsidR="00A50A01">
        <w:rPr>
          <w:sz w:val="28"/>
          <w:szCs w:val="28"/>
        </w:rPr>
        <w:t>ещенных в журнале</w:t>
      </w:r>
      <w:r w:rsidR="00A50A01" w:rsidRPr="005C4B47">
        <w:rPr>
          <w:sz w:val="28"/>
          <w:szCs w:val="28"/>
        </w:rPr>
        <w:t>.</w:t>
      </w:r>
      <w:r w:rsidR="005D6768" w:rsidRPr="005D1020">
        <w:rPr>
          <w:color w:val="000000" w:themeColor="text1"/>
          <w:sz w:val="28"/>
          <w:szCs w:val="28"/>
        </w:rPr>
        <w:t xml:space="preserve"> Под его началом вышло 12 </w:t>
      </w:r>
      <w:r>
        <w:rPr>
          <w:color w:val="000000" w:themeColor="text1"/>
          <w:sz w:val="28"/>
          <w:szCs w:val="28"/>
        </w:rPr>
        <w:t>номеров журнала</w:t>
      </w:r>
      <w:r w:rsidR="005D6768" w:rsidRPr="005D1020">
        <w:rPr>
          <w:color w:val="000000" w:themeColor="text1"/>
          <w:sz w:val="28"/>
          <w:szCs w:val="28"/>
        </w:rPr>
        <w:t>, которые не были оценены по достоинству в то время. Характер их был таков – он чередовал теоретические статьи с баснями и рассказами для детей начального уровня образования.</w:t>
      </w:r>
    </w:p>
    <w:p w:rsidR="005D6768" w:rsidRPr="005D1020" w:rsidRDefault="00C35711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сентябре 1862 года</w:t>
      </w:r>
      <w:r w:rsidR="005D6768" w:rsidRPr="005D1020">
        <w:rPr>
          <w:color w:val="000000" w:themeColor="text1"/>
          <w:sz w:val="28"/>
          <w:szCs w:val="28"/>
        </w:rPr>
        <w:t xml:space="preserve"> Лев Толстой женился на дочери московского врача Софье Андреевне Берс</w:t>
      </w:r>
      <w:r w:rsidR="005D6768" w:rsidRPr="005D1020">
        <w:rPr>
          <w:color w:val="000000" w:themeColor="text1"/>
          <w:sz w:val="28"/>
          <w:szCs w:val="28"/>
          <w:shd w:val="clear" w:color="auto" w:fill="FFFFFF"/>
        </w:rPr>
        <w:t xml:space="preserve">, которой на тот момент было 18 лет. </w:t>
      </w:r>
      <w:r w:rsidR="005D6768" w:rsidRPr="005D1020">
        <w:rPr>
          <w:color w:val="000000" w:themeColor="text1"/>
          <w:sz w:val="28"/>
          <w:szCs w:val="28"/>
        </w:rPr>
        <w:t xml:space="preserve"> Некоторые об</w:t>
      </w:r>
      <w:r w:rsidR="005D6768" w:rsidRPr="005D1020">
        <w:rPr>
          <w:color w:val="000000" w:themeColor="text1"/>
          <w:sz w:val="28"/>
          <w:szCs w:val="28"/>
        </w:rPr>
        <w:softHyphen/>
        <w:t>стоятельства его женитьбы нашли отражение в романе «Анна Каренина», в сценах сватовства и женитьбы Константина Левина.</w:t>
      </w:r>
    </w:p>
    <w:p w:rsidR="007B39A7" w:rsidRPr="005D1020" w:rsidRDefault="00C35711" w:rsidP="004D4811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 января 1863 года</w:t>
      </w:r>
      <w:r w:rsidR="005D6768" w:rsidRPr="005D1020">
        <w:rPr>
          <w:color w:val="000000" w:themeColor="text1"/>
          <w:sz w:val="28"/>
          <w:szCs w:val="28"/>
        </w:rPr>
        <w:t xml:space="preserve"> Лев Толстой отметил в дневнике: «Счастье семейное поглощает меня всего». Это ощущение полноты и радости жизни содействовало подъему его творческих сил. Лев Толстой заканчивает в этот период повесть «Казаки», печатает «Поликушку» и с увлечением работает над историческим романом «Декабристы», который вскоре перерастает в эпопею «Война и мир». </w:t>
      </w:r>
      <w:r w:rsidR="005D6768" w:rsidRPr="005D1020">
        <w:rPr>
          <w:color w:val="000000" w:themeColor="text1"/>
          <w:sz w:val="28"/>
          <w:szCs w:val="28"/>
          <w:shd w:val="clear" w:color="auto" w:fill="FFFFFF"/>
        </w:rPr>
        <w:t xml:space="preserve">В браке с Софьей Андреевной у Льва Николаевича родилось 13 детей, </w:t>
      </w:r>
      <w:r>
        <w:rPr>
          <w:color w:val="000000" w:themeColor="text1"/>
          <w:sz w:val="28"/>
          <w:szCs w:val="28"/>
          <w:shd w:val="clear" w:color="auto" w:fill="FFFFFF"/>
        </w:rPr>
        <w:t>но</w:t>
      </w:r>
      <w:r w:rsidR="005D6768" w:rsidRPr="005D1020">
        <w:rPr>
          <w:color w:val="000000" w:themeColor="text1"/>
          <w:sz w:val="28"/>
          <w:szCs w:val="28"/>
          <w:shd w:val="clear" w:color="auto" w:fill="FFFFFF"/>
        </w:rPr>
        <w:t xml:space="preserve"> пят</w:t>
      </w:r>
      <w:r>
        <w:rPr>
          <w:color w:val="000000" w:themeColor="text1"/>
          <w:sz w:val="28"/>
          <w:szCs w:val="28"/>
          <w:shd w:val="clear" w:color="auto" w:fill="FFFFFF"/>
        </w:rPr>
        <w:t>еро из них умерли</w:t>
      </w:r>
      <w:r w:rsidR="005D6768" w:rsidRPr="005D1020">
        <w:rPr>
          <w:color w:val="000000" w:themeColor="text1"/>
          <w:sz w:val="28"/>
          <w:szCs w:val="28"/>
          <w:shd w:val="clear" w:color="auto" w:fill="FFFFFF"/>
        </w:rPr>
        <w:t xml:space="preserve"> еще в детстве</w:t>
      </w:r>
      <w:r w:rsidR="005D6768" w:rsidRPr="005D102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D6768" w:rsidRDefault="007B39A7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Шесть лет из его жизни, с 1863 по 1869 год</w:t>
      </w:r>
      <w:r w:rsidR="00C35711">
        <w:rPr>
          <w:color w:val="000000" w:themeColor="text1"/>
          <w:sz w:val="28"/>
          <w:szCs w:val="28"/>
        </w:rPr>
        <w:t>ы</w:t>
      </w:r>
      <w:r w:rsidRPr="005D1020">
        <w:rPr>
          <w:color w:val="000000" w:themeColor="text1"/>
          <w:sz w:val="28"/>
          <w:szCs w:val="28"/>
        </w:rPr>
        <w:t xml:space="preserve">, ушли на написание главного шедевра – «Война и мир». Следующим в списке был роман «Анна Каренина».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На</w:t>
      </w:r>
      <w:r w:rsidRPr="005D102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1020">
        <w:rPr>
          <w:color w:val="000000" w:themeColor="text1"/>
          <w:sz w:val="28"/>
          <w:szCs w:val="28"/>
        </w:rPr>
        <w:t xml:space="preserve">него потребовалось ещё четыре года. На протяжении этого периода полностью сформировалось его мировоззрение и вылилось в направление под названием толстовство. </w:t>
      </w:r>
    </w:p>
    <w:p w:rsidR="00A50A01" w:rsidRPr="005D1020" w:rsidRDefault="00A50A01" w:rsidP="004D4811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D1020">
        <w:rPr>
          <w:color w:val="000000" w:themeColor="text1"/>
          <w:sz w:val="28"/>
          <w:szCs w:val="28"/>
        </w:rPr>
        <w:t xml:space="preserve">В центре религиозно-философских исканий </w:t>
      </w:r>
      <w:r>
        <w:rPr>
          <w:color w:val="000000" w:themeColor="text1"/>
          <w:sz w:val="28"/>
          <w:szCs w:val="28"/>
        </w:rPr>
        <w:t>писателя</w:t>
      </w:r>
      <w:r w:rsidRPr="005D1020">
        <w:rPr>
          <w:color w:val="000000" w:themeColor="text1"/>
          <w:sz w:val="28"/>
          <w:szCs w:val="28"/>
        </w:rPr>
        <w:t xml:space="preserve"> стоят вопросы понимания Бога, смысла жизни, соотношения добра и зла, свободы и нравственного совершенствования человека.</w:t>
      </w:r>
    </w:p>
    <w:p w:rsidR="00FB23F0" w:rsidRPr="005D1020" w:rsidRDefault="00440FE4" w:rsidP="007B39A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EB6018" wp14:editId="57D263F1">
                <wp:simplePos x="0" y="0"/>
                <wp:positionH relativeFrom="column">
                  <wp:posOffset>2359660</wp:posOffset>
                </wp:positionH>
                <wp:positionV relativeFrom="paragraph">
                  <wp:posOffset>2891155</wp:posOffset>
                </wp:positionV>
                <wp:extent cx="3599815" cy="63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0FE4" w:rsidRPr="00A64AAF" w:rsidRDefault="00440FE4" w:rsidP="00440FE4">
                            <w:pPr>
                              <w:pStyle w:val="ad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64AAF">
                              <w:rPr>
                                <w:color w:val="auto"/>
                                <w:sz w:val="24"/>
                                <w:szCs w:val="24"/>
                              </w:rPr>
                              <w:t>Лев Николаевич и Софья Андреевна</w:t>
                            </w:r>
                            <w:r w:rsidRPr="00A64AAF"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B6018" id="Надпись 6" o:spid="_x0000_s1027" type="#_x0000_t202" style="position:absolute;left:0;text-align:left;margin-left:185.8pt;margin-top:227.65pt;width:283.4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" stroked="f">
                <v:textbox style="mso-fit-shape-to-text:t" inset="0,0,0,0">
                  <w:txbxContent>
                    <w:p w:rsidR="00440FE4" w:rsidRPr="00A64AAF" w:rsidRDefault="00440FE4" w:rsidP="00440FE4">
                      <w:pPr>
                        <w:pStyle w:val="ad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A64AAF">
                        <w:rPr>
                          <w:color w:val="auto"/>
                          <w:sz w:val="24"/>
                          <w:szCs w:val="24"/>
                        </w:rPr>
                        <w:t>Лев Николаевич и Софья Андреевна</w:t>
                      </w:r>
                      <w:r w:rsidRPr="00A64AAF"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2A2" w:rsidRPr="005D10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440555</wp:posOffset>
            </wp:positionV>
            <wp:extent cx="3599815" cy="2393950"/>
            <wp:effectExtent l="0" t="0" r="635" b="6350"/>
            <wp:wrapSquare wrapText="bothSides"/>
            <wp:docPr id="1" name="Рисунок 1" descr="http://hronika.info/uploads/posts/2018-01/1515656757_zhen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onika.info/uploads/posts/2018-01/1515656757_zheny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4D3" w:rsidRPr="005D1020" w:rsidRDefault="005964D3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Он выступил с критикой официального богословия, церковной догматики, стремился обосновать необходимость общественного переустройства на принципах взаимопонимания и взаимной любви людей и непротивления злу насилием.</w:t>
      </w:r>
    </w:p>
    <w:p w:rsidR="005964D3" w:rsidRPr="005D1020" w:rsidRDefault="005964D3" w:rsidP="004D4811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К основным религиозно-философским работам Толстого можно отнести «Исповедь», «В чем моя вера?», «Путь жизни», «Царство Божие – внутри нас», «Критика догматического богословия». Духовный мир Толстого характерен этическими исканиями, сложившимися в целую систему «панморализма». Нравственное начало в оценке всех сторон жизни человеческой пронизывает все творчество Толстого. Его религиозно-нравственное учение отражает своеобразное понимание им Бога.</w:t>
      </w:r>
    </w:p>
    <w:p w:rsidR="005964D3" w:rsidRPr="005D1020" w:rsidRDefault="005964D3" w:rsidP="004D4811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Толстой считал, что избавление от насилия, на котором держится современный мир, возможно на путях непротивления злу насилием, на основе полного отказа от какой-либо борьбы, а также на основе нравственного самосовершенствования каждого отдельного человека.</w:t>
      </w:r>
    </w:p>
    <w:p w:rsidR="00E876BF" w:rsidRPr="005D1020" w:rsidRDefault="00E876BF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Он подчеркивал: «Только непротивление злу насилием приводит человечество к замене закона насилия законом любви».</w:t>
      </w:r>
    </w:p>
    <w:p w:rsidR="00E876BF" w:rsidRPr="005D1020" w:rsidRDefault="00E876BF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Считая власть злом, Толстой пришел к отрицанию государства. Но упразднение государства, по его мнению, не должно осуществляться путем насилия, а посредством мирного и пассивного уклонения членов общества от </w:t>
      </w:r>
      <w:r w:rsidRPr="005D1020">
        <w:rPr>
          <w:color w:val="000000" w:themeColor="text1"/>
          <w:sz w:val="28"/>
          <w:szCs w:val="28"/>
        </w:rPr>
        <w:lastRenderedPageBreak/>
        <w:t>каких бы то ни было государственных обязанностей и должностей, от участия в политической деятельности.</w:t>
      </w:r>
      <w:r w:rsidRPr="005D10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CBBFDF3" wp14:editId="030A55CE">
            <wp:simplePos x="0" y="0"/>
            <wp:positionH relativeFrom="column">
              <wp:posOffset>0</wp:posOffset>
            </wp:positionH>
            <wp:positionV relativeFrom="paragraph">
              <wp:posOffset>-577850</wp:posOffset>
            </wp:positionV>
            <wp:extent cx="2538000" cy="3240000"/>
            <wp:effectExtent l="0" t="0" r="0" b="0"/>
            <wp:wrapSquare wrapText="bothSides"/>
            <wp:docPr id="7" name="Рисунок 7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6BF" w:rsidRPr="005D1020" w:rsidRDefault="00CB5771" w:rsidP="004D4811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45E03B" wp14:editId="50B81C23">
                <wp:simplePos x="0" y="0"/>
                <wp:positionH relativeFrom="column">
                  <wp:posOffset>-635</wp:posOffset>
                </wp:positionH>
                <wp:positionV relativeFrom="paragraph">
                  <wp:posOffset>2211705</wp:posOffset>
                </wp:positionV>
                <wp:extent cx="2537460" cy="193675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93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0FE4" w:rsidRPr="00A64AAF" w:rsidRDefault="00440FE4" w:rsidP="00440FE4">
                            <w:pPr>
                              <w:pStyle w:val="ad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64AAF">
                              <w:rPr>
                                <w:color w:val="auto"/>
                                <w:sz w:val="24"/>
                                <w:szCs w:val="24"/>
                              </w:rPr>
                              <w:t>Лев Толстой за работой.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E03B" id="Надпись 11" o:spid="_x0000_s1028" type="#_x0000_t202" style="position:absolute;left:0;text-align:left;margin-left:-.05pt;margin-top:174.15pt;width:199.8pt;height:15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" stroked="f">
                <v:textbox inset="0,0,0,0">
                  <w:txbxContent>
                    <w:p w:rsidR="00440FE4" w:rsidRPr="00A64AAF" w:rsidRDefault="00440FE4" w:rsidP="00440FE4">
                      <w:pPr>
                        <w:pStyle w:val="ad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A64AAF">
                        <w:rPr>
                          <w:color w:val="auto"/>
                          <w:sz w:val="24"/>
                          <w:szCs w:val="24"/>
                        </w:rPr>
                        <w:t>Лев Толстой за работой.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6BF" w:rsidRPr="005D1020">
        <w:rPr>
          <w:color w:val="000000" w:themeColor="text1"/>
          <w:sz w:val="28"/>
          <w:szCs w:val="28"/>
        </w:rPr>
        <w:t>Идеи Толстого имели широкое хождение. Одновременно их критиковали справа и слева. Справа Толстого критиковали за критику в адрес церкви. Слева – за пропаганду терпеливой покорности властям. Критикуя Л.Н. Толстого слева, В.И. Ленин находил в философии писателя «кричащие» противоречия. Так, в работе «Лев Толстой как зеркало русской революции» Ленин отмечает, что у Толстого «…с одной стороны, беспощадная критика капиталистической эксплуатации, разоблачение правительственных насилий, комедии суда и государственного управления, вскрытие всей глубины противоречий между ростом богатства и завоеваниями цивилизации</w:t>
      </w:r>
      <w:r w:rsidR="00440FE4" w:rsidRPr="005D1020">
        <w:rPr>
          <w:color w:val="000000" w:themeColor="text1"/>
          <w:sz w:val="28"/>
          <w:szCs w:val="28"/>
        </w:rPr>
        <w:t>,</w:t>
      </w:r>
      <w:r w:rsidR="00E876BF" w:rsidRPr="005D1020">
        <w:rPr>
          <w:color w:val="000000" w:themeColor="text1"/>
          <w:sz w:val="28"/>
          <w:szCs w:val="28"/>
        </w:rPr>
        <w:t xml:space="preserve"> и ростом нищеты, одичалости и мучений рабочих масс; с другой стороны, – юродивая проповедь «непротивления злу насилием».</w:t>
      </w:r>
    </w:p>
    <w:p w:rsidR="00C06C6C" w:rsidRPr="005D1020" w:rsidRDefault="00C06C6C" w:rsidP="004D4811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Со всех уголков России и мира в Ясную Поляну съезжались почитатели творчества писателя, к которому они относились, как к духовному наставнику. </w:t>
      </w: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54E9EE" wp14:editId="279F3930">
                <wp:simplePos x="0" y="0"/>
                <wp:positionH relativeFrom="column">
                  <wp:posOffset>499745</wp:posOffset>
                </wp:positionH>
                <wp:positionV relativeFrom="paragraph">
                  <wp:posOffset>2911475</wp:posOffset>
                </wp:positionV>
                <wp:extent cx="4319905" cy="63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505" w:rsidRPr="00822505" w:rsidRDefault="00822505" w:rsidP="00822505">
                            <w:pPr>
                              <w:pStyle w:val="ad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2505">
                              <w:rPr>
                                <w:sz w:val="24"/>
                                <w:szCs w:val="24"/>
                              </w:rPr>
                              <w:t>Л.Н. Толстой и группа толстовцев.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4E9EE" id="Надпись 13" o:spid="_x0000_s1029" type="#_x0000_t202" style="position:absolute;left:0;text-align:left;margin-left:39.35pt;margin-top:229.25pt;width:340.1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" stroked="f">
                <v:textbox style="mso-fit-shape-to-text:t" inset="0,0,0,0">
                  <w:txbxContent>
                    <w:p w:rsidR="00822505" w:rsidRPr="00822505" w:rsidRDefault="00822505" w:rsidP="00822505">
                      <w:pPr>
                        <w:pStyle w:val="ad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822505">
                        <w:rPr>
                          <w:sz w:val="24"/>
                          <w:szCs w:val="24"/>
                        </w:rPr>
                        <w:t>Л.Н. Толстой и группа толстовцев.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10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500369</wp:posOffset>
            </wp:positionH>
            <wp:positionV relativeFrom="paragraph">
              <wp:posOffset>115</wp:posOffset>
            </wp:positionV>
            <wp:extent cx="4320000" cy="2854800"/>
            <wp:effectExtent l="0" t="0" r="4445" b="3175"/>
            <wp:wrapSquare wrapText="bothSides"/>
            <wp:docPr id="23" name="Рисунок 23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822505" w:rsidRDefault="00822505" w:rsidP="00822505">
      <w:pPr>
        <w:spacing w:line="360" w:lineRule="auto"/>
        <w:textAlignment w:val="baseline"/>
        <w:rPr>
          <w:color w:val="000000" w:themeColor="text1"/>
          <w:sz w:val="28"/>
          <w:szCs w:val="28"/>
        </w:rPr>
      </w:pPr>
    </w:p>
    <w:p w:rsidR="00C06C6C" w:rsidRPr="005D1020" w:rsidRDefault="005964D3" w:rsidP="00822505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В 1899 году был опубликован роман </w:t>
      </w:r>
      <w:r w:rsidR="00203D19" w:rsidRPr="005D1020">
        <w:rPr>
          <w:color w:val="000000" w:themeColor="text1"/>
          <w:sz w:val="28"/>
          <w:szCs w:val="28"/>
        </w:rPr>
        <w:t>«</w:t>
      </w:r>
      <w:r w:rsidR="003A4F5C" w:rsidRPr="005D1020">
        <w:rPr>
          <w:color w:val="000000" w:themeColor="text1"/>
          <w:sz w:val="28"/>
          <w:szCs w:val="28"/>
        </w:rPr>
        <w:t>Воскресение</w:t>
      </w:r>
      <w:r w:rsidR="00203D19" w:rsidRPr="005D1020">
        <w:rPr>
          <w:color w:val="000000" w:themeColor="text1"/>
          <w:sz w:val="28"/>
          <w:szCs w:val="28"/>
        </w:rPr>
        <w:t>»</w:t>
      </w:r>
      <w:r w:rsidR="003A4F5C" w:rsidRPr="005D1020">
        <w:rPr>
          <w:color w:val="000000" w:themeColor="text1"/>
          <w:sz w:val="28"/>
          <w:szCs w:val="28"/>
        </w:rPr>
        <w:t xml:space="preserve">. </w:t>
      </w:r>
      <w:r w:rsidR="00C06C6C" w:rsidRPr="005D1020">
        <w:rPr>
          <w:color w:val="000000" w:themeColor="text1"/>
          <w:sz w:val="28"/>
          <w:szCs w:val="28"/>
        </w:rPr>
        <w:t xml:space="preserve">Последние произведения писателя – рассказы «Отец Сергий», «После бала», «Посмертные записки старца Федора Кузьмича» и </w:t>
      </w:r>
      <w:r w:rsidR="00C35711">
        <w:rPr>
          <w:color w:val="000000" w:themeColor="text1"/>
          <w:sz w:val="28"/>
          <w:szCs w:val="28"/>
        </w:rPr>
        <w:t>д</w:t>
      </w:r>
      <w:r w:rsidR="00C06C6C" w:rsidRPr="005D1020">
        <w:rPr>
          <w:color w:val="000000" w:themeColor="text1"/>
          <w:sz w:val="28"/>
          <w:szCs w:val="28"/>
        </w:rPr>
        <w:t>рама «Живой труп».</w:t>
      </w:r>
    </w:p>
    <w:p w:rsidR="00C06C6C" w:rsidRPr="005D1020" w:rsidRDefault="00C06C6C" w:rsidP="00822505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Исповедальная публицистика Толстого дает развернутое представление о его душевной драме: рисуя картины социального неравенства и праздности образованных слоев, Толстой в жесткой форме ставил перед обществом вопросы смысла жизни и веры, подвергал критике все государственные институты, доходя до отрицания науки, искусства, суда, брака, достижений цивилизации. Социальная декларация Толстого опирается на представление о христианстве как о нравственном учении, а этические идеи христианства осмыслены им в гуманистическом ключе, как основа всем</w:t>
      </w:r>
      <w:r w:rsidR="002144EC" w:rsidRPr="005D1020">
        <w:rPr>
          <w:color w:val="000000" w:themeColor="text1"/>
          <w:sz w:val="28"/>
          <w:szCs w:val="28"/>
        </w:rPr>
        <w:t>ирного братства людей. В 1901 году</w:t>
      </w:r>
      <w:r w:rsidRPr="005D1020">
        <w:rPr>
          <w:color w:val="000000" w:themeColor="text1"/>
          <w:sz w:val="28"/>
          <w:szCs w:val="28"/>
        </w:rPr>
        <w:t xml:space="preserve"> последовала реакция Синода: всемирно известный писатель был официально отлучен от церкви, что вызвало громадный общественный резонанс.</w:t>
      </w:r>
    </w:p>
    <w:p w:rsidR="00C06C6C" w:rsidRPr="005D1020" w:rsidRDefault="00C06C6C" w:rsidP="004D4811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>Толстой желал спасти мир, приведя все человечество к более правильной, честной и чистой жизни. Его жена Софья Андреевна таких больших задач перед собой не ставила, она лишь желала дать детям надлежащее образование и обеспечить им достойное будущее. Впервые о своем желании отказаться от авторских прав Толстой заявил в 1895 г</w:t>
      </w:r>
      <w:r w:rsidR="00C35711">
        <w:rPr>
          <w:color w:val="000000" w:themeColor="text1"/>
          <w:sz w:val="28"/>
          <w:szCs w:val="28"/>
          <w:shd w:val="clear" w:color="auto" w:fill="FFFFFF"/>
        </w:rPr>
        <w:t>оду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. Тогда же он изложил в дневнике свою волю на случай смерти. Он обращался к детям с просьбой так же отказаться от наследования </w:t>
      </w:r>
      <w:r w:rsidR="00C02F13" w:rsidRPr="005D1020">
        <w:rPr>
          <w:color w:val="000000" w:themeColor="text1"/>
          <w:sz w:val="28"/>
          <w:szCs w:val="28"/>
          <w:shd w:val="clear" w:color="auto" w:fill="FFFFFF"/>
        </w:rPr>
        <w:t xml:space="preserve">авторского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права. В своем </w:t>
      </w:r>
      <w:r w:rsidR="002144EC" w:rsidRPr="005D1020">
        <w:rPr>
          <w:color w:val="000000" w:themeColor="text1"/>
          <w:sz w:val="28"/>
          <w:szCs w:val="28"/>
          <w:shd w:val="clear" w:color="auto" w:fill="FFFFFF"/>
        </w:rPr>
        <w:t>дневнике 10 октября 1902 году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Софья Андреевна напишет: «Отдать сочинения Льва Николаевича в общую собственность я считаю и дурным, и бессмысленным. Я люблю свою семью и желаю ей лучшего благосостояния, а </w:t>
      </w:r>
      <w:r w:rsidRPr="005D1020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передав сочинения в общественное достояние, – мы наградили бы богатые </w:t>
      </w:r>
      <w:r w:rsidR="00964235" w:rsidRPr="005D1020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71532" wp14:editId="4984F03C">
                <wp:simplePos x="0" y="0"/>
                <wp:positionH relativeFrom="column">
                  <wp:posOffset>64135</wp:posOffset>
                </wp:positionH>
                <wp:positionV relativeFrom="paragraph">
                  <wp:posOffset>4866005</wp:posOffset>
                </wp:positionV>
                <wp:extent cx="2318385" cy="63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4785" w:rsidRPr="00A64AAF" w:rsidRDefault="00BA4785" w:rsidP="00964235">
                            <w:pPr>
                              <w:pStyle w:val="ad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64A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Лев Толстой с женой и детьми</w:t>
                            </w:r>
                            <w:r w:rsidRPr="00A64AAF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1532" id="Надпись 2" o:spid="_x0000_s1030" type="#_x0000_t202" style="position:absolute;left:0;text-align:left;margin-left:5.05pt;margin-top:383.15pt;width:182.5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" stroked="f">
                <v:textbox style="mso-fit-shape-to-text:t" inset="0,0,0,0">
                  <w:txbxContent>
                    <w:p w:rsidR="00BA4785" w:rsidRPr="00A64AAF" w:rsidRDefault="00BA4785" w:rsidP="00964235">
                      <w:pPr>
                        <w:pStyle w:val="ad"/>
                        <w:jc w:val="center"/>
                        <w:rPr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64AAF">
                        <w:rPr>
                          <w:color w:val="000000" w:themeColor="text1"/>
                          <w:sz w:val="24"/>
                          <w:szCs w:val="24"/>
                        </w:rPr>
                        <w:t>Лев Толстой с женой и детьми</w:t>
                      </w:r>
                      <w:r w:rsidRPr="00A64AAF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235" w:rsidRPr="005D10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64170</wp:posOffset>
            </wp:positionH>
            <wp:positionV relativeFrom="paragraph">
              <wp:posOffset>1569690</wp:posOffset>
            </wp:positionV>
            <wp:extent cx="2318400" cy="3240000"/>
            <wp:effectExtent l="0" t="0" r="5715" b="0"/>
            <wp:wrapSquare wrapText="bothSides"/>
            <wp:docPr id="20" name="Рисунок 20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фирмы издательские...». </w:t>
      </w:r>
    </w:p>
    <w:p w:rsidR="00203D19" w:rsidRDefault="00C06C6C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  <w:shd w:val="clear" w:color="auto" w:fill="FFFFFF"/>
        </w:rPr>
        <w:t>В доме начался настоящий кошмар. Несчастная супруга гениального писателя утратила всякий контроль над собой. Она подслушивала и подглядывала, старалась не выпускать мужа из виду ни на минуту, рылась в его бумагах, стараясь найти завещание, в котором Толстой лишает своих наследников авторских прав на его книги. Все это сопровождалось истериками, падениями на пол, демонстративными суицидальными попытками. Последней каплей стал такой эпизод: Лев Николаевич проснулся в ночь с 27 на 28 октября 1910 г</w:t>
      </w:r>
      <w:r w:rsidR="002144EC" w:rsidRPr="005D1020">
        <w:rPr>
          <w:color w:val="000000" w:themeColor="text1"/>
          <w:sz w:val="28"/>
          <w:szCs w:val="28"/>
          <w:shd w:val="clear" w:color="auto" w:fill="FFFFFF"/>
        </w:rPr>
        <w:t>ода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и услышал, как жена роется в его кабинете, в надежде отыскать «тайное завещание». В ту же ночь, дождавшись, когда Софья Андреевна, наконец, уйдет к себе, Толстой </w:t>
      </w:r>
      <w:r w:rsidRPr="005D1020">
        <w:rPr>
          <w:color w:val="000000" w:themeColor="text1"/>
          <w:sz w:val="28"/>
          <w:szCs w:val="28"/>
        </w:rPr>
        <w:t>тайно от семьи покинул Ясную Поляну. В дороге он заболел и вынужден был сойти с поезда на маленькой железнодорожной станции Астапово Рязано-Уральской железной дороги. Здесь, в доме начальника станции он провел последние семь дней своей жизни.</w:t>
      </w:r>
    </w:p>
    <w:p w:rsidR="004C14CA" w:rsidRPr="005D1020" w:rsidRDefault="004C14CA" w:rsidP="004C14CA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Похоронили Л. Н. Толстого в лесу, на краю оврага, где в детстве он вместе с братом искал «зеленую палочку», хранившую </w:t>
      </w:r>
      <w:r w:rsidRPr="005D1020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«</w:t>
      </w:r>
      <w:r w:rsidRPr="005D1020">
        <w:rPr>
          <w:color w:val="000000" w:themeColor="text1"/>
          <w:sz w:val="28"/>
          <w:szCs w:val="28"/>
        </w:rPr>
        <w:t>тайну», как сделать всех людей счастливыми.</w:t>
      </w:r>
    </w:p>
    <w:p w:rsidR="004C14CA" w:rsidRPr="005D1020" w:rsidRDefault="004C14CA" w:rsidP="004C14CA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Уход и смерть Толстого вызвали широкий общественный резонанс. Все общероссийское и мировое внимание было приковано к небольшому домику на станции Астапово. Грустно сознавать, что не такой смерти ожидал Толстой. Лев Николаевич думал об уединении, а не об огромном количестве глаз...</w:t>
      </w:r>
    </w:p>
    <w:p w:rsidR="004C14CA" w:rsidRDefault="004C14CA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A0EAF" w:rsidRDefault="00FA0EAF" w:rsidP="00FA0EAF">
      <w:pPr>
        <w:pStyle w:val="ad"/>
        <w:keepNext/>
        <w:jc w:val="center"/>
        <w:rPr>
          <w:sz w:val="24"/>
          <w:szCs w:val="24"/>
        </w:rPr>
      </w:pPr>
      <w:r w:rsidRPr="00FA0EAF">
        <w:rPr>
          <w:sz w:val="24"/>
          <w:szCs w:val="24"/>
        </w:rPr>
        <w:lastRenderedPageBreak/>
        <w:t>Сообщения в газетах о кончине Л. Толстого.</w:t>
      </w:r>
    </w:p>
    <w:p w:rsidR="00EE5FE0" w:rsidRDefault="00FA0EAF" w:rsidP="00FA0EAF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00400" cy="3240000"/>
            <wp:effectExtent l="0" t="0" r="5080" b="0"/>
            <wp:docPr id="21" name="Рисунок 21" descr="http://reshetnikov.ucoz.com/_fr/14/896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etnikov.ucoz.com/_fr/14/8966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C0C04" wp14:editId="12F5D1B1">
            <wp:extent cx="2127600" cy="2880000"/>
            <wp:effectExtent l="0" t="0" r="6350" b="0"/>
            <wp:docPr id="14" name="Рисунок 14" descr="http://www.specnaz.ru/img/images/bratstvo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ecnaz.ru/img/images/bratstvo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3416400"/>
            <wp:effectExtent l="0" t="0" r="0" b="0"/>
            <wp:docPr id="22" name="Рисунок 22" descr="http://www.vnikitskom.ru/antique/images/lots/cache/31-063-1266-91-05285760_m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nikitskom.ru/antique/images/lots/cache/31-063-1266-91-05285760_m_600x6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4CA">
        <w:rPr>
          <w:noProof/>
        </w:rPr>
        <w:drawing>
          <wp:inline distT="0" distB="0" distL="0" distR="0">
            <wp:extent cx="3358800" cy="2520000"/>
            <wp:effectExtent l="0" t="0" r="0" b="0"/>
            <wp:docPr id="4" name="Рисунок 4" descr="http://img-fotki.yandex.ru/get/4806/kether2.2/0_4dc08_dab15a7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806/kether2.2/0_4dc08_dab15a7c_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CA" w:rsidRPr="005D1020" w:rsidRDefault="00A81C54" w:rsidP="00241A18">
      <w:pPr>
        <w:jc w:val="center"/>
        <w:rPr>
          <w:color w:val="000000" w:themeColor="text1"/>
          <w:sz w:val="28"/>
          <w:szCs w:val="28"/>
        </w:rPr>
      </w:pPr>
      <w:bookmarkStart w:id="0" w:name="_GoBack"/>
      <w:r w:rsidRPr="00A81C54">
        <w:rPr>
          <w:noProof/>
        </w:rPr>
        <w:lastRenderedPageBreak/>
        <w:drawing>
          <wp:inline distT="0" distB="0" distL="0" distR="0">
            <wp:extent cx="4680000" cy="2851200"/>
            <wp:effectExtent l="0" t="0" r="6350" b="6350"/>
            <wp:docPr id="17" name="Рисунок 17" descr="C:\Users\PC\Desktop\Лев Толстой.jpgпо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Лев Толстой.jpgпох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0191" w:rsidRPr="005D1020" w:rsidRDefault="00B50B1B" w:rsidP="004D4811">
      <w:pPr>
        <w:keepNext/>
        <w:spacing w:line="360" w:lineRule="auto"/>
        <w:jc w:val="center"/>
        <w:rPr>
          <w:color w:val="000000" w:themeColor="text1"/>
          <w:sz w:val="28"/>
          <w:szCs w:val="28"/>
        </w:rPr>
      </w:pPr>
      <w:r w:rsidRPr="005D102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80000" cy="2170800"/>
            <wp:effectExtent l="0" t="0" r="0" b="1270"/>
            <wp:docPr id="9" name="Рисунок 9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02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0000" cy="2394000"/>
            <wp:effectExtent l="0" t="0" r="0" b="6350"/>
            <wp:docPr id="10" name="Рисунок 10" descr="Лев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в Толст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6C" w:rsidRPr="00A64AAF" w:rsidRDefault="00420191" w:rsidP="004D4811">
      <w:pPr>
        <w:pStyle w:val="ad"/>
        <w:spacing w:line="360" w:lineRule="auto"/>
        <w:jc w:val="center"/>
        <w:rPr>
          <w:color w:val="000000" w:themeColor="text1"/>
          <w:sz w:val="24"/>
          <w:szCs w:val="24"/>
        </w:rPr>
      </w:pPr>
      <w:r w:rsidRPr="00A64AAF">
        <w:rPr>
          <w:color w:val="000000" w:themeColor="text1"/>
          <w:sz w:val="24"/>
          <w:szCs w:val="24"/>
        </w:rPr>
        <w:t>Похороны Л. Толстого в Ясной Поляне. 1910 год.</w:t>
      </w:r>
    </w:p>
    <w:p w:rsidR="005D6768" w:rsidRPr="005D1020" w:rsidRDefault="005D6768" w:rsidP="004D4811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Похороны Толстого стали великой трагедией практически для всех. Все внимание было приковано ко Льву Николаевичу, к еще совсем недавно живому гению.</w:t>
      </w:r>
    </w:p>
    <w:p w:rsidR="00E4228D" w:rsidRPr="005D1020" w:rsidRDefault="00E4228D" w:rsidP="004D4811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В дека</w:t>
      </w:r>
      <w:r w:rsidR="00C35711">
        <w:rPr>
          <w:color w:val="000000" w:themeColor="text1"/>
          <w:sz w:val="28"/>
          <w:szCs w:val="28"/>
        </w:rPr>
        <w:t>брьском номере журнала «Вестник</w:t>
      </w:r>
      <w:r w:rsidRPr="005D1020">
        <w:rPr>
          <w:color w:val="000000" w:themeColor="text1"/>
          <w:sz w:val="28"/>
          <w:szCs w:val="28"/>
        </w:rPr>
        <w:t xml:space="preserve"> Европы» за 1910 год Толстому был посвящен ряд статей.</w:t>
      </w:r>
    </w:p>
    <w:p w:rsidR="00E4228D" w:rsidRPr="005D1020" w:rsidRDefault="00E4228D" w:rsidP="004D4811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Автор одной из них хвалит аудиторию вечера памяти Толстого в Петербурге, который был организован под тем условием, что зрители никак не будут реагировать на произносимые речи; тысяча семьсот присутствующих выразили свое уважение к Толстому, «свято исполнив» требование. «Это такой показатель общественного воспитания»,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–</w:t>
      </w:r>
      <w:r w:rsidRPr="005D1020">
        <w:rPr>
          <w:color w:val="000000" w:themeColor="text1"/>
          <w:sz w:val="28"/>
          <w:szCs w:val="28"/>
        </w:rPr>
        <w:t xml:space="preserve"> утверждал автор, </w:t>
      </w:r>
      <w:r w:rsidRPr="005D1020">
        <w:rPr>
          <w:color w:val="000000" w:themeColor="text1"/>
          <w:sz w:val="28"/>
          <w:szCs w:val="28"/>
          <w:shd w:val="clear" w:color="auto" w:fill="FFFFFF"/>
        </w:rPr>
        <w:t>–</w:t>
      </w:r>
      <w:r w:rsidRPr="005D1020">
        <w:rPr>
          <w:color w:val="000000" w:themeColor="text1"/>
          <w:sz w:val="28"/>
          <w:szCs w:val="28"/>
        </w:rPr>
        <w:t xml:space="preserve"> «которому за границей могут только позавидовать». Описывая отклик на смерть писателя </w:t>
      </w:r>
      <w:r w:rsidRPr="005D1020">
        <w:rPr>
          <w:color w:val="000000" w:themeColor="text1"/>
          <w:sz w:val="28"/>
          <w:szCs w:val="28"/>
        </w:rPr>
        <w:lastRenderedPageBreak/>
        <w:t>в «провинции», другой автор выворачивал наизнанку идеи «нововременских» публикаций, отводя правительству и церкви роль злодея. Автор «Вестника Европы» выражал надежду, что репрессии против людей, желавших почтить память Толстого (ратовавшего за мир и справедливость) стали важным уроком, новым значительным шагом на пути к политическому просвещению общества. Более того, в своей реакции на недавние события общество объединилось, а всякий акт подобного единения оказывает очищающее, целительное действие на общественную жизнь.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Смерть Толстого никого не оставила равнодушным. Более того, его смерти боялись самые духовно неза</w:t>
      </w:r>
      <w:r w:rsidR="00C35711">
        <w:rPr>
          <w:color w:val="000000" w:themeColor="text1"/>
          <w:sz w:val="28"/>
          <w:szCs w:val="28"/>
          <w:shd w:val="clear" w:color="auto" w:fill="FFFFFF"/>
        </w:rPr>
        <w:t>висимые и сильные современники –</w:t>
      </w:r>
      <w:r w:rsidRPr="005D1020">
        <w:rPr>
          <w:color w:val="000000" w:themeColor="text1"/>
          <w:sz w:val="28"/>
          <w:szCs w:val="28"/>
          <w:shd w:val="clear" w:color="auto" w:fill="FFFFFF"/>
        </w:rPr>
        <w:t xml:space="preserve"> Чехов, Блок или Горький. Одна лишь только мысль о возможной смерти Толстого вызывала сознание огромного духовного сиротства. «– Вот умрет Толстой – все к черту пойдет! – говорил Бунину Чехов. – Литература? – И литература». А Горький восклицал в неотправленном письме к Короленко: «Не сирота я на земле, пока этот человек есть на ней!». И Блок писал в статье «Солнце над Россией»: «Часто приходит в голову: все ничего, все еще просто и не страшно сравнительно, пока жив Лев Николаевич Толстой... Пока Толстой жив, идет по борозде за плугом, за своей белой лошадкой, – еще росисто утро, свежо, нестрашно, упыри дремлют, и – слава богу. Толстой идет – ведь это солнце идет. А если закатится солнце, умрет Толстой, уйдет последний гений, – что тогда?».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В эпоху Толстого русская литература шла в авангарде художественного развития человечества. Произведения русского классического реализма завоёвывали всё более широкое международное признание и авторитет. Творчество Толстого обозначило вершину в развитии критического, досоциалистического реализма в литературе не только русской, но и всемирной.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Роман «Война и мир» – первое произведение, доставившее Толстому мировую славу, – был переведён на французский язык в 1879 г</w:t>
      </w:r>
      <w:r w:rsidR="00C35711">
        <w:rPr>
          <w:color w:val="000000" w:themeColor="text1"/>
          <w:sz w:val="28"/>
          <w:szCs w:val="28"/>
        </w:rPr>
        <w:t>оду</w:t>
      </w:r>
      <w:r w:rsidRPr="005D1020">
        <w:rPr>
          <w:color w:val="000000" w:themeColor="text1"/>
          <w:sz w:val="28"/>
          <w:szCs w:val="28"/>
        </w:rPr>
        <w:t xml:space="preserve">. Роман произвёл сильнейшее впечатление. «Я чувствовал себя унесённым течением спокойной реки, дна которой я не мог достать», – писал один известный </w:t>
      </w:r>
      <w:r w:rsidRPr="005D1020">
        <w:rPr>
          <w:color w:val="000000" w:themeColor="text1"/>
          <w:sz w:val="28"/>
          <w:szCs w:val="28"/>
        </w:rPr>
        <w:lastRenderedPageBreak/>
        <w:t>французский критик. К нему присоединился Флобер. «Какой художник и какой психолог!» – восторженно воскликнул он, прочитав два первых тома романа.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Так ещё в последнюю треть XIX века влияние творчества Толстого разнообразными способами проявилось у зарубежных писателей демократического, реалистического направления.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 xml:space="preserve">Воздействие писателя стало гораздо более заметным и широким на рубеже двух столетий, когда Толстой вошёл в мировую литературу не только как создатель «Войны и мира», «Анны Карениной», повестей и рассказов, но и как автор «Воскресения». 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Толстой-художник оказал благотворное влияние на лучших мастеров западного критического реализма XX века: Анатоля Франса, Бернарда Шоу, Теодора Драйзера, Генриха Манна, Ромена Роллана и др. Все названные писатели видели в Толстом вдохновляющий пример писательской правдивости, искренности, смелости и бесстрашия.</w:t>
      </w:r>
    </w:p>
    <w:p w:rsidR="00B50B1B" w:rsidRPr="005D1020" w:rsidRDefault="00B50B1B" w:rsidP="004D4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Стол</w:t>
      </w:r>
      <w:r w:rsidR="002144EC" w:rsidRPr="005D1020">
        <w:rPr>
          <w:color w:val="000000" w:themeColor="text1"/>
          <w:sz w:val="28"/>
          <w:szCs w:val="28"/>
        </w:rPr>
        <w:t>етний юбилей Толстого в 1928 году</w:t>
      </w:r>
      <w:r w:rsidRPr="005D1020">
        <w:rPr>
          <w:color w:val="000000" w:themeColor="text1"/>
          <w:sz w:val="28"/>
          <w:szCs w:val="28"/>
        </w:rPr>
        <w:t xml:space="preserve"> торжественно отмеченный в Европе, ещё более расширил и утвердил здесь популярность Толстого. Многочисленные статьи, появившиеся в журналах и газетах, единодушно признавали, что «Война и мир» – величайший роман в мире, а Толстой – величайший из всех романистов, стоящий «на голову выше всех других писателей».</w:t>
      </w:r>
    </w:p>
    <w:p w:rsidR="00AD0668" w:rsidRPr="005D1020" w:rsidRDefault="00AD0668" w:rsidP="004D4811">
      <w:pPr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DF1159" w:rsidRPr="005D1020" w:rsidRDefault="00DF1159" w:rsidP="00C35711">
      <w:pPr>
        <w:pStyle w:val="aa"/>
        <w:ind w:firstLine="708"/>
        <w:jc w:val="center"/>
        <w:rPr>
          <w:color w:val="000000" w:themeColor="text1"/>
          <w:sz w:val="28"/>
          <w:szCs w:val="28"/>
        </w:rPr>
      </w:pPr>
      <w:r w:rsidRPr="005D1020">
        <w:rPr>
          <w:rStyle w:val="af2"/>
          <w:b w:val="0"/>
          <w:color w:val="000000" w:themeColor="text1"/>
          <w:sz w:val="28"/>
          <w:szCs w:val="28"/>
        </w:rPr>
        <w:t xml:space="preserve">Из статьи писателя В. Короленко «Лев Николаевич Толстой», написанной им </w:t>
      </w:r>
      <w:r w:rsidRPr="005D1020">
        <w:rPr>
          <w:color w:val="000000" w:themeColor="text1"/>
          <w:sz w:val="28"/>
          <w:szCs w:val="28"/>
        </w:rPr>
        <w:t>в день получения известия о смерти Л. Н. Толстого.</w:t>
      </w:r>
    </w:p>
    <w:p w:rsidR="002132A2" w:rsidRPr="005D1020" w:rsidRDefault="00505B36" w:rsidP="00C357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«</w:t>
      </w:r>
      <w:r w:rsidR="00C35711">
        <w:rPr>
          <w:color w:val="000000" w:themeColor="text1"/>
          <w:sz w:val="28"/>
          <w:szCs w:val="28"/>
        </w:rPr>
        <w:t>Толстой –</w:t>
      </w:r>
      <w:r w:rsidR="00DF1159" w:rsidRPr="005D1020">
        <w:rPr>
          <w:color w:val="000000" w:themeColor="text1"/>
          <w:sz w:val="28"/>
          <w:szCs w:val="28"/>
        </w:rPr>
        <w:t xml:space="preserve"> великий художник…, какие рождаются веками, и творчество его кристально чисто, светло и прекрасно. Кто-то из крупных французских писателей, если не ошибаюсь, Гюи де-Мопассан, сказал, что кажды</w:t>
      </w:r>
      <w:r w:rsidR="002132A2" w:rsidRPr="005D1020">
        <w:rPr>
          <w:color w:val="000000" w:themeColor="text1"/>
          <w:sz w:val="28"/>
          <w:szCs w:val="28"/>
        </w:rPr>
        <w:t>й художник изображает нам свою «иллюзию мира»</w:t>
      </w:r>
      <w:r w:rsidR="00DF1159" w:rsidRPr="005D1020">
        <w:rPr>
          <w:color w:val="000000" w:themeColor="text1"/>
          <w:sz w:val="28"/>
          <w:szCs w:val="28"/>
        </w:rPr>
        <w:t xml:space="preserve">. Обыкновенно принято сравнивать художественное произведение с зеркалом, отражающим мир </w:t>
      </w:r>
      <w:r w:rsidR="00DF1159" w:rsidRPr="005D1020">
        <w:rPr>
          <w:color w:val="000000" w:themeColor="text1"/>
          <w:sz w:val="28"/>
          <w:szCs w:val="28"/>
        </w:rPr>
        <w:lastRenderedPageBreak/>
        <w:t>явлений. Мне кажется, можно принять в известной комбина</w:t>
      </w:r>
      <w:r w:rsidR="002132A2" w:rsidRPr="005D1020">
        <w:rPr>
          <w:color w:val="000000" w:themeColor="text1"/>
          <w:sz w:val="28"/>
          <w:szCs w:val="28"/>
        </w:rPr>
        <w:t>ции оба определения. Художник –</w:t>
      </w:r>
      <w:r w:rsidR="00DF1159" w:rsidRPr="005D1020">
        <w:rPr>
          <w:color w:val="000000" w:themeColor="text1"/>
          <w:sz w:val="28"/>
          <w:szCs w:val="28"/>
        </w:rPr>
        <w:t xml:space="preserve"> зеркало, но зеркало живое. Он воспринимает из мира явлений то, что подлежит непосредственному восприятию. Но затем в живой глубине его воображения воспринятые впечатления вступают в известное взаимодействие, сочетаются в новые комбинации, соответственно с лежащей в душе художника общей концепцией мира. </w:t>
      </w:r>
    </w:p>
    <w:p w:rsidR="00DF1159" w:rsidRPr="005D1020" w:rsidRDefault="00DF1159" w:rsidP="00C357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…Мы, люди, работающие в нижних слоях той же области, над которой высится и парит Толстой, особенно живо чувствуем почти титаническую силу его художественного подъема. Средний художник считает себя счастливым, если ему удастся выхватить из бесформенного хаоса явлений одну освещенную тропу, в лучшем случае пробить просеку, по которой движется последовательное развитие данного образа, освещая кое-что и по сторонам главной дорожки. Художественный захват Толстого, это не тропа, не просека, не лента дороги. Это огромный, далеко и широко раскинувшийся кругозор, лежащий перед нами во всем своем неизмеримом просторе, с изгибами рек, пятнами лесов, дальними селами. Подойдите ближе в любом месте, и перед вами зашумит многоголосый,</w:t>
      </w:r>
      <w:r w:rsidR="00C35711">
        <w:rPr>
          <w:color w:val="000000" w:themeColor="text1"/>
          <w:sz w:val="28"/>
          <w:szCs w:val="28"/>
        </w:rPr>
        <w:t xml:space="preserve"> живой говор толпы. Еще ближе –</w:t>
      </w:r>
      <w:r w:rsidRPr="005D1020">
        <w:rPr>
          <w:color w:val="000000" w:themeColor="text1"/>
          <w:sz w:val="28"/>
          <w:szCs w:val="28"/>
        </w:rPr>
        <w:t xml:space="preserve"> и вы видите из нее отдельных людей. И все это живет собственной, полной, настоящей жизнью, кипучей, своеобразной и многообразной...</w:t>
      </w:r>
    </w:p>
    <w:p w:rsidR="00DF1159" w:rsidRPr="005D1020" w:rsidRDefault="007B39A7" w:rsidP="004D48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…</w:t>
      </w:r>
      <w:r w:rsidR="00DF1159" w:rsidRPr="005D1020">
        <w:rPr>
          <w:color w:val="000000" w:themeColor="text1"/>
          <w:sz w:val="28"/>
          <w:szCs w:val="28"/>
        </w:rPr>
        <w:t>Да, это почти нечеловеческая сила воображения и почти магическая власть над кипящими отраженьями жизни. Можно сказать</w:t>
      </w:r>
      <w:r w:rsidR="000A1989" w:rsidRPr="005D1020">
        <w:rPr>
          <w:color w:val="000000" w:themeColor="text1"/>
          <w:sz w:val="28"/>
          <w:szCs w:val="28"/>
        </w:rPr>
        <w:t>,</w:t>
      </w:r>
      <w:r w:rsidR="00DF1159" w:rsidRPr="005D1020">
        <w:rPr>
          <w:color w:val="000000" w:themeColor="text1"/>
          <w:sz w:val="28"/>
          <w:szCs w:val="28"/>
        </w:rPr>
        <w:t xml:space="preserve"> смело, что по непосредственной силе творческой фантазии, по богатству и яркости художественного материала нет равного Толстому из современных художников. Всемирно известный Ибсен не может и отдаленно сравниться с Толстым в этом отношении: его порой очень глубокая мысль далеко не всегда покрывается слишком для нее скудными образами, и художнику то и дело приходится прибегать к заплатам сухого, отвлеченного и бескровного символизма.</w:t>
      </w:r>
    </w:p>
    <w:p w:rsidR="00DF1159" w:rsidRPr="005D1020" w:rsidRDefault="00DF1159" w:rsidP="004D48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lastRenderedPageBreak/>
        <w:t>Теперь от художественной области, в которой величие Толстого очевидно и неоспоримо, мы переходим к области более спорной, около которой и в настоящую минуту возникают разногласия, вскипают страсти.</w:t>
      </w:r>
    </w:p>
    <w:p w:rsidR="002132A2" w:rsidRPr="005D1020" w:rsidRDefault="00DF1159" w:rsidP="004D48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Толстой публицист, моралист и мыслитель не всегда был достаточно благодарен Толстому-художнику. А между тем, если бы художник не поднялся на высоту, откуда он виден и слышен всему миру, едва ли мир с таким вниманием прислушивался бы к словам мыслителя</w:t>
      </w:r>
      <w:r w:rsidR="002132A2" w:rsidRPr="005D1020">
        <w:rPr>
          <w:color w:val="000000" w:themeColor="text1"/>
          <w:sz w:val="28"/>
          <w:szCs w:val="28"/>
        </w:rPr>
        <w:t>.</w:t>
      </w:r>
    </w:p>
    <w:p w:rsidR="002132A2" w:rsidRPr="005D1020" w:rsidRDefault="00DF1159" w:rsidP="004D48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D1020">
        <w:rPr>
          <w:color w:val="000000" w:themeColor="text1"/>
          <w:sz w:val="28"/>
          <w:szCs w:val="28"/>
        </w:rPr>
        <w:t>…Вся многообразная история толстовских душевных переживаний сводится, по моему мнению, к жадному исканию цельности и гармонии духа</w:t>
      </w:r>
      <w:r w:rsidR="002132A2" w:rsidRPr="005D1020">
        <w:rPr>
          <w:color w:val="000000" w:themeColor="text1"/>
          <w:sz w:val="28"/>
          <w:szCs w:val="28"/>
        </w:rPr>
        <w:t>»</w:t>
      </w:r>
      <w:r w:rsidRPr="005D1020">
        <w:rPr>
          <w:color w:val="000000" w:themeColor="text1"/>
          <w:sz w:val="28"/>
          <w:szCs w:val="28"/>
        </w:rPr>
        <w:t xml:space="preserve">. </w:t>
      </w:r>
    </w:p>
    <w:p w:rsidR="002132A2" w:rsidRPr="005D1020" w:rsidRDefault="002132A2" w:rsidP="004D4811">
      <w:pPr>
        <w:pStyle w:val="tab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2144EC" w:rsidRPr="005D1020" w:rsidRDefault="002144EC" w:rsidP="004D4811">
      <w:pPr>
        <w:spacing w:line="360" w:lineRule="auto"/>
        <w:jc w:val="right"/>
        <w:rPr>
          <w:color w:val="000000" w:themeColor="text1"/>
          <w:sz w:val="28"/>
          <w:szCs w:val="28"/>
        </w:rPr>
        <w:sectPr w:rsidR="002144EC" w:rsidRPr="005D1020" w:rsidSect="00331D9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A4F5C" w:rsidRPr="005D1020" w:rsidRDefault="003A4F5C" w:rsidP="004D4811">
      <w:pPr>
        <w:spacing w:line="360" w:lineRule="auto"/>
        <w:jc w:val="right"/>
        <w:rPr>
          <w:color w:val="000000" w:themeColor="text1"/>
          <w:sz w:val="28"/>
          <w:szCs w:val="28"/>
        </w:rPr>
      </w:pPr>
    </w:p>
    <w:sectPr w:rsidR="003A4F5C" w:rsidRPr="005D1020" w:rsidSect="004D481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873" w:rsidRDefault="000D2873" w:rsidP="00E03D08">
      <w:r>
        <w:separator/>
      </w:r>
    </w:p>
  </w:endnote>
  <w:endnote w:type="continuationSeparator" w:id="0">
    <w:p w:rsidR="000D2873" w:rsidRDefault="000D2873" w:rsidP="00E0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8405295"/>
      <w:docPartObj>
        <w:docPartGallery w:val="Page Numbers (Bottom of Page)"/>
        <w:docPartUnique/>
      </w:docPartObj>
    </w:sdtPr>
    <w:sdtEndPr/>
    <w:sdtContent>
      <w:p w:rsidR="00BA4785" w:rsidRDefault="00BA478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A18">
          <w:rPr>
            <w:noProof/>
          </w:rPr>
          <w:t>20</w:t>
        </w:r>
        <w:r>
          <w:fldChar w:fldCharType="end"/>
        </w:r>
      </w:p>
    </w:sdtContent>
  </w:sdt>
  <w:p w:rsidR="00BA4785" w:rsidRDefault="00BA478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873" w:rsidRDefault="000D2873" w:rsidP="00E03D08">
      <w:r>
        <w:separator/>
      </w:r>
    </w:p>
  </w:footnote>
  <w:footnote w:type="continuationSeparator" w:id="0">
    <w:p w:rsidR="000D2873" w:rsidRDefault="000D2873" w:rsidP="00E03D08">
      <w:r>
        <w:continuationSeparator/>
      </w:r>
    </w:p>
  </w:footnote>
  <w:footnote w:id="1">
    <w:p w:rsidR="00C3449F" w:rsidRPr="003728F1" w:rsidRDefault="00C3449F">
      <w:pPr>
        <w:pStyle w:val="a5"/>
        <w:rPr>
          <w:rFonts w:ascii="Times New Roman" w:hAnsi="Times New Roman" w:cs="Times New Roman"/>
          <w:sz w:val="22"/>
          <w:szCs w:val="22"/>
        </w:rPr>
      </w:pPr>
      <w:r>
        <w:rPr>
          <w:rStyle w:val="a7"/>
        </w:rPr>
        <w:footnoteRef/>
      </w:r>
      <w:r>
        <w:t xml:space="preserve"> </w:t>
      </w:r>
      <w:r w:rsidRPr="003728F1">
        <w:rPr>
          <w:rFonts w:ascii="Times New Roman" w:hAnsi="Times New Roman" w:cs="Times New Roman"/>
          <w:sz w:val="22"/>
          <w:szCs w:val="22"/>
        </w:rPr>
        <w:t>Крымская война 1853-1856 гг.</w:t>
      </w:r>
      <w:r w:rsidR="003728F1" w:rsidRPr="003728F1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 xml:space="preserve">  между Российской империей, с одной стороны, и коалицией в составе Британской, Французской, Османской империй и Сардинского королевства, с другой. 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4036"/>
    <w:multiLevelType w:val="multilevel"/>
    <w:tmpl w:val="392A8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C5B41"/>
    <w:multiLevelType w:val="multilevel"/>
    <w:tmpl w:val="2BFA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50D06"/>
    <w:multiLevelType w:val="multilevel"/>
    <w:tmpl w:val="8CB6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434E8"/>
    <w:multiLevelType w:val="multilevel"/>
    <w:tmpl w:val="BC8C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257A7"/>
    <w:multiLevelType w:val="multilevel"/>
    <w:tmpl w:val="E0F2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3900FB"/>
    <w:multiLevelType w:val="multilevel"/>
    <w:tmpl w:val="B7C8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423C4"/>
    <w:multiLevelType w:val="multilevel"/>
    <w:tmpl w:val="92B4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2B736F"/>
    <w:multiLevelType w:val="multilevel"/>
    <w:tmpl w:val="77A0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DC1001"/>
    <w:multiLevelType w:val="multilevel"/>
    <w:tmpl w:val="5786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0F7759"/>
    <w:multiLevelType w:val="multilevel"/>
    <w:tmpl w:val="A3AC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746AA3"/>
    <w:multiLevelType w:val="multilevel"/>
    <w:tmpl w:val="6622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1822B1"/>
    <w:multiLevelType w:val="multilevel"/>
    <w:tmpl w:val="474ECBAE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1483F"/>
    <w:multiLevelType w:val="multilevel"/>
    <w:tmpl w:val="A510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7A77A7"/>
    <w:multiLevelType w:val="multilevel"/>
    <w:tmpl w:val="25D6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9"/>
  </w:num>
  <w:num w:numId="5">
    <w:abstractNumId w:val="12"/>
  </w:num>
  <w:num w:numId="6">
    <w:abstractNumId w:val="2"/>
  </w:num>
  <w:num w:numId="7">
    <w:abstractNumId w:val="8"/>
  </w:num>
  <w:num w:numId="8">
    <w:abstractNumId w:val="4"/>
  </w:num>
  <w:num w:numId="9">
    <w:abstractNumId w:val="7"/>
  </w:num>
  <w:num w:numId="10">
    <w:abstractNumId w:val="13"/>
  </w:num>
  <w:num w:numId="11">
    <w:abstractNumId w:val="3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8C"/>
    <w:rsid w:val="0000795C"/>
    <w:rsid w:val="00017303"/>
    <w:rsid w:val="00056357"/>
    <w:rsid w:val="0009790D"/>
    <w:rsid w:val="000A1989"/>
    <w:rsid w:val="000C35AF"/>
    <w:rsid w:val="000D2873"/>
    <w:rsid w:val="000D3C9E"/>
    <w:rsid w:val="000D5177"/>
    <w:rsid w:val="00173EA9"/>
    <w:rsid w:val="001F413C"/>
    <w:rsid w:val="00203D19"/>
    <w:rsid w:val="002111ED"/>
    <w:rsid w:val="002132A2"/>
    <w:rsid w:val="002144EC"/>
    <w:rsid w:val="00231B2D"/>
    <w:rsid w:val="00241A18"/>
    <w:rsid w:val="00265D64"/>
    <w:rsid w:val="0027745C"/>
    <w:rsid w:val="002C0276"/>
    <w:rsid w:val="002E3E29"/>
    <w:rsid w:val="00306FDD"/>
    <w:rsid w:val="003079B0"/>
    <w:rsid w:val="00307CDC"/>
    <w:rsid w:val="003235F9"/>
    <w:rsid w:val="00331D91"/>
    <w:rsid w:val="00346C96"/>
    <w:rsid w:val="003728F1"/>
    <w:rsid w:val="00373520"/>
    <w:rsid w:val="003A4F5C"/>
    <w:rsid w:val="003A78A9"/>
    <w:rsid w:val="003D4697"/>
    <w:rsid w:val="00401BD2"/>
    <w:rsid w:val="00403AA6"/>
    <w:rsid w:val="00405B01"/>
    <w:rsid w:val="00416A67"/>
    <w:rsid w:val="00417545"/>
    <w:rsid w:val="00420191"/>
    <w:rsid w:val="00425B4C"/>
    <w:rsid w:val="00440FE4"/>
    <w:rsid w:val="00443E3C"/>
    <w:rsid w:val="0048164E"/>
    <w:rsid w:val="00485DA6"/>
    <w:rsid w:val="00486DC6"/>
    <w:rsid w:val="004A5EE6"/>
    <w:rsid w:val="004C14CA"/>
    <w:rsid w:val="004C6E14"/>
    <w:rsid w:val="004D2E99"/>
    <w:rsid w:val="004D4811"/>
    <w:rsid w:val="00505B36"/>
    <w:rsid w:val="00511673"/>
    <w:rsid w:val="005272B1"/>
    <w:rsid w:val="00541E42"/>
    <w:rsid w:val="00574AF2"/>
    <w:rsid w:val="00593A5C"/>
    <w:rsid w:val="005964D3"/>
    <w:rsid w:val="005B0B8C"/>
    <w:rsid w:val="005C4B47"/>
    <w:rsid w:val="005D1020"/>
    <w:rsid w:val="005D6768"/>
    <w:rsid w:val="005F6CE6"/>
    <w:rsid w:val="006802FF"/>
    <w:rsid w:val="00703CDE"/>
    <w:rsid w:val="00716951"/>
    <w:rsid w:val="00720ACF"/>
    <w:rsid w:val="007262CD"/>
    <w:rsid w:val="007402D3"/>
    <w:rsid w:val="00747F2A"/>
    <w:rsid w:val="00756525"/>
    <w:rsid w:val="007B39A7"/>
    <w:rsid w:val="007D52A5"/>
    <w:rsid w:val="007D7C36"/>
    <w:rsid w:val="007E63B2"/>
    <w:rsid w:val="00822505"/>
    <w:rsid w:val="00852E8C"/>
    <w:rsid w:val="00862BDF"/>
    <w:rsid w:val="008B23FB"/>
    <w:rsid w:val="008B6E5B"/>
    <w:rsid w:val="008D6C21"/>
    <w:rsid w:val="0091094C"/>
    <w:rsid w:val="00927B69"/>
    <w:rsid w:val="00927CDF"/>
    <w:rsid w:val="00964235"/>
    <w:rsid w:val="009656CD"/>
    <w:rsid w:val="009874B7"/>
    <w:rsid w:val="009A2259"/>
    <w:rsid w:val="009E2ED8"/>
    <w:rsid w:val="009F4DC8"/>
    <w:rsid w:val="00A50A01"/>
    <w:rsid w:val="00A511CF"/>
    <w:rsid w:val="00A561E5"/>
    <w:rsid w:val="00A5796F"/>
    <w:rsid w:val="00A64AAF"/>
    <w:rsid w:val="00A81C54"/>
    <w:rsid w:val="00A91F59"/>
    <w:rsid w:val="00AB3D6E"/>
    <w:rsid w:val="00AD0668"/>
    <w:rsid w:val="00AE71F4"/>
    <w:rsid w:val="00B16CFC"/>
    <w:rsid w:val="00B50B1B"/>
    <w:rsid w:val="00B64967"/>
    <w:rsid w:val="00B6543C"/>
    <w:rsid w:val="00B95B92"/>
    <w:rsid w:val="00BA4785"/>
    <w:rsid w:val="00C02F13"/>
    <w:rsid w:val="00C06C6C"/>
    <w:rsid w:val="00C2062B"/>
    <w:rsid w:val="00C3449F"/>
    <w:rsid w:val="00C35711"/>
    <w:rsid w:val="00C63614"/>
    <w:rsid w:val="00C74820"/>
    <w:rsid w:val="00C975D1"/>
    <w:rsid w:val="00CB5771"/>
    <w:rsid w:val="00CF2CEA"/>
    <w:rsid w:val="00CF332D"/>
    <w:rsid w:val="00D4072F"/>
    <w:rsid w:val="00D508F8"/>
    <w:rsid w:val="00D73532"/>
    <w:rsid w:val="00DA3272"/>
    <w:rsid w:val="00DD551C"/>
    <w:rsid w:val="00DF1159"/>
    <w:rsid w:val="00E03D08"/>
    <w:rsid w:val="00E13710"/>
    <w:rsid w:val="00E4228D"/>
    <w:rsid w:val="00E876BF"/>
    <w:rsid w:val="00EA1B89"/>
    <w:rsid w:val="00EE3383"/>
    <w:rsid w:val="00EE5FE0"/>
    <w:rsid w:val="00EF6470"/>
    <w:rsid w:val="00F07DF7"/>
    <w:rsid w:val="00F44238"/>
    <w:rsid w:val="00F873E3"/>
    <w:rsid w:val="00FA0EAF"/>
    <w:rsid w:val="00FB23F0"/>
    <w:rsid w:val="00FC2397"/>
    <w:rsid w:val="00FF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43D56-F19A-455E-9D35-5DCF9C43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78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20A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20A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A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A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03D08"/>
    <w:pPr>
      <w:widowControl w:val="0"/>
    </w:pPr>
    <w:rPr>
      <w:rFonts w:ascii="Arial Unicode MS" w:eastAsia="Arial Unicode MS" w:hAnsi="Arial Unicode MS" w:cs="Arial Unicode MS"/>
      <w:color w:val="000000"/>
      <w:sz w:val="20"/>
      <w:szCs w:val="20"/>
      <w:lang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03D08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E03D08"/>
    <w:rPr>
      <w:vertAlign w:val="superscript"/>
    </w:rPr>
  </w:style>
  <w:style w:type="character" w:customStyle="1" w:styleId="a8">
    <w:name w:val="Основной текст с отступом Знак"/>
    <w:aliases w:val="Надин стиль Знак"/>
    <w:basedOn w:val="a0"/>
    <w:link w:val="a9"/>
    <w:semiHidden/>
    <w:locked/>
    <w:rsid w:val="00C748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aliases w:val="Надин стиль"/>
    <w:basedOn w:val="a"/>
    <w:link w:val="a8"/>
    <w:semiHidden/>
    <w:unhideWhenUsed/>
    <w:rsid w:val="00C74820"/>
    <w:pPr>
      <w:autoSpaceDE w:val="0"/>
      <w:autoSpaceDN w:val="0"/>
      <w:ind w:firstLine="709"/>
      <w:jc w:val="both"/>
    </w:pPr>
    <w:rPr>
      <w:sz w:val="28"/>
      <w:szCs w:val="28"/>
    </w:rPr>
  </w:style>
  <w:style w:type="character" w:customStyle="1" w:styleId="11">
    <w:name w:val="Основной текст с отступом Знак1"/>
    <w:basedOn w:val="a0"/>
    <w:uiPriority w:val="99"/>
    <w:semiHidden/>
    <w:rsid w:val="00C748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0A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block">
    <w:name w:val="article-block"/>
    <w:basedOn w:val="a"/>
    <w:rsid w:val="00720ACF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3A4F5C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3A4F5C"/>
    <w:rPr>
      <w:color w:val="0000FF"/>
      <w:u w:val="single"/>
    </w:rPr>
  </w:style>
  <w:style w:type="character" w:styleId="ac">
    <w:name w:val="Emphasis"/>
    <w:basedOn w:val="a0"/>
    <w:uiPriority w:val="20"/>
    <w:qFormat/>
    <w:rsid w:val="00AB3D6E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AB3D6E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642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6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9642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6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56525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756525"/>
    <w:rPr>
      <w:b/>
      <w:bCs/>
    </w:rPr>
  </w:style>
  <w:style w:type="paragraph" w:customStyle="1" w:styleId="style1">
    <w:name w:val="style1"/>
    <w:basedOn w:val="a"/>
    <w:rsid w:val="00756525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756525"/>
    <w:pPr>
      <w:spacing w:before="100" w:beforeAutospacing="1" w:after="100" w:afterAutospacing="1"/>
    </w:pPr>
  </w:style>
  <w:style w:type="character" w:customStyle="1" w:styleId="style101">
    <w:name w:val="style101"/>
    <w:basedOn w:val="a0"/>
    <w:rsid w:val="00756525"/>
  </w:style>
  <w:style w:type="paragraph" w:customStyle="1" w:styleId="31">
    <w:name w:val="стиль3"/>
    <w:basedOn w:val="a"/>
    <w:rsid w:val="00756525"/>
    <w:pPr>
      <w:spacing w:before="100" w:beforeAutospacing="1" w:after="100" w:afterAutospacing="1"/>
    </w:pPr>
  </w:style>
  <w:style w:type="character" w:customStyle="1" w:styleId="7">
    <w:name w:val="стиль7"/>
    <w:basedOn w:val="a0"/>
    <w:rsid w:val="00756525"/>
  </w:style>
  <w:style w:type="character" w:customStyle="1" w:styleId="10">
    <w:name w:val="Заголовок 1 Знак"/>
    <w:basedOn w:val="a0"/>
    <w:link w:val="1"/>
    <w:uiPriority w:val="9"/>
    <w:rsid w:val="003A78A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tab">
    <w:name w:val="tab"/>
    <w:basedOn w:val="a"/>
    <w:rsid w:val="003A78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static.newauction.ru/offer_images/2015/08/12/05/big/G/GCjbHaUi5Js/dom_l_tolstogo_v_jasnoj_poljane_1960_g_izogiz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www.oboznik.ru/?tag=%D1%82%D0%BE%D0%BB%D1%81%D1%82%D0%BE%D0%B9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36C08-9DF9-49B0-907F-0F1C1648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3701</Words>
  <Characters>21102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2018-06-20T06:46:00Z</cp:lastPrinted>
  <dcterms:created xsi:type="dcterms:W3CDTF">2018-06-20T07:06:00Z</dcterms:created>
  <dcterms:modified xsi:type="dcterms:W3CDTF">2018-06-20T07:08:00Z</dcterms:modified>
</cp:coreProperties>
</file>