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F7C6F" w14:textId="77777777" w:rsidR="001A7B39" w:rsidRPr="00F63026" w:rsidRDefault="001A7B39" w:rsidP="001A7B3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ЦЕНТРАЛЬНЫЙ ДОМ РОССИЙСКОЙ АРМИИ</w:t>
      </w:r>
    </w:p>
    <w:p w14:paraId="4195A071" w14:textId="77777777" w:rsidR="001A7B39" w:rsidRPr="00F63026" w:rsidRDefault="001A7B39" w:rsidP="001A7B3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</w:t>
      </w:r>
    </w:p>
    <w:p w14:paraId="2438DB1B" w14:textId="77777777" w:rsidR="001A7B39" w:rsidRPr="00F63026" w:rsidRDefault="001A7B39" w:rsidP="001A7B3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3A5C4C" w14:textId="77777777" w:rsidR="001A7B39" w:rsidRPr="00F63026" w:rsidRDefault="001A7B39" w:rsidP="001A7B39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Методический отдел</w:t>
      </w:r>
    </w:p>
    <w:p w14:paraId="3DF3A002" w14:textId="77777777" w:rsidR="001A7B39" w:rsidRPr="00F63026" w:rsidRDefault="001A7B39" w:rsidP="001A7B3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4E42BF" w14:textId="77777777" w:rsidR="001A7B39" w:rsidRPr="00F63026" w:rsidRDefault="001A7B39" w:rsidP="001A7B39">
      <w:pPr>
        <w:spacing w:line="360" w:lineRule="auto"/>
        <w:ind w:left="21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DB3CC5B" wp14:editId="35B3887D">
            <wp:simplePos x="0" y="0"/>
            <wp:positionH relativeFrom="column">
              <wp:posOffset>-101600</wp:posOffset>
            </wp:positionH>
            <wp:positionV relativeFrom="paragraph">
              <wp:posOffset>507365</wp:posOffset>
            </wp:positionV>
            <wp:extent cx="5638800" cy="3467100"/>
            <wp:effectExtent l="0" t="0" r="0" b="0"/>
            <wp:wrapTopAndBottom/>
            <wp:docPr id="9" name="Рисунок 9" descr="C:\Users\PC\Desktop\логотипы ЦДРА\эмблема ЦДР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оготипы ЦДРА\эмблема ЦДРА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0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Методическое пособие</w:t>
      </w:r>
    </w:p>
    <w:p w14:paraId="436360F1" w14:textId="77777777" w:rsidR="001A7B39" w:rsidRPr="00F63026" w:rsidRDefault="001A7B39" w:rsidP="001A7B39">
      <w:pPr>
        <w:ind w:left="21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387FD8D" wp14:editId="5316D167">
            <wp:simplePos x="0" y="0"/>
            <wp:positionH relativeFrom="column">
              <wp:posOffset>518265</wp:posOffset>
            </wp:positionH>
            <wp:positionV relativeFrom="page">
              <wp:posOffset>2959200</wp:posOffset>
            </wp:positionV>
            <wp:extent cx="4679950" cy="3239770"/>
            <wp:effectExtent l="0" t="0" r="6350" b="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10" name="Рисунок 10" descr="эмблема ЦДРАс9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ЦДРАс90-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AE94C" w14:textId="77777777" w:rsidR="001A7B39" w:rsidRPr="00F63026" w:rsidRDefault="001A7B39" w:rsidP="001A7B3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24EA18" w14:textId="77777777" w:rsidR="001A7B39" w:rsidRDefault="001A7B39" w:rsidP="001A7B39">
      <w:pPr>
        <w:pStyle w:val="af"/>
        <w:ind w:firstLine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Эволюция русского оружия: </w:t>
      </w:r>
    </w:p>
    <w:p w14:paraId="65355A42" w14:textId="6D0CAAB3" w:rsidR="001A7B39" w:rsidRDefault="003B0F1B" w:rsidP="001A7B39">
      <w:pPr>
        <w:pStyle w:val="af"/>
        <w:ind w:firstLine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от Мосина до Калашникова</w:t>
      </w:r>
    </w:p>
    <w:p w14:paraId="4AD47104" w14:textId="77777777" w:rsidR="001A7B39" w:rsidRPr="00F63026" w:rsidRDefault="001A7B39" w:rsidP="001A7B39">
      <w:pPr>
        <w:pStyle w:val="af"/>
        <w:spacing w:line="360" w:lineRule="auto"/>
        <w:ind w:firstLine="0"/>
        <w:jc w:val="center"/>
        <w:rPr>
          <w:b/>
          <w:color w:val="000000" w:themeColor="text1"/>
          <w:sz w:val="40"/>
          <w:szCs w:val="40"/>
        </w:rPr>
      </w:pPr>
      <w:r w:rsidRPr="001A7B39">
        <w:rPr>
          <w:b/>
          <w:color w:val="000000" w:themeColor="text1"/>
        </w:rPr>
        <w:t>(к юбилеям российских конструкторов стрелкового оружия</w:t>
      </w:r>
      <w:r>
        <w:rPr>
          <w:b/>
          <w:color w:val="000000" w:themeColor="text1"/>
          <w:sz w:val="40"/>
          <w:szCs w:val="40"/>
        </w:rPr>
        <w:t>)</w:t>
      </w:r>
    </w:p>
    <w:p w14:paraId="53007487" w14:textId="77777777" w:rsidR="001A7B39" w:rsidRPr="00F63026" w:rsidRDefault="001A7B39" w:rsidP="001A7B39">
      <w:pPr>
        <w:pStyle w:val="af"/>
        <w:spacing w:line="360" w:lineRule="auto"/>
        <w:ind w:firstLine="0"/>
        <w:jc w:val="center"/>
        <w:rPr>
          <w:b/>
          <w:color w:val="000000" w:themeColor="text1"/>
        </w:rPr>
      </w:pPr>
    </w:p>
    <w:p w14:paraId="53834339" w14:textId="77777777" w:rsidR="001A7B39" w:rsidRPr="00F63026" w:rsidRDefault="001A7B39" w:rsidP="001A7B39">
      <w:pPr>
        <w:pStyle w:val="af"/>
        <w:spacing w:line="360" w:lineRule="auto"/>
        <w:ind w:firstLine="0"/>
        <w:jc w:val="center"/>
        <w:rPr>
          <w:b/>
          <w:color w:val="000000" w:themeColor="text1"/>
        </w:rPr>
      </w:pPr>
    </w:p>
    <w:p w14:paraId="6DB6B5ED" w14:textId="77777777" w:rsidR="001A7B39" w:rsidRPr="00F63026" w:rsidRDefault="001A7B39" w:rsidP="001A7B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6E253C" w14:textId="77777777" w:rsidR="001A7B39" w:rsidRPr="00F63026" w:rsidRDefault="001A7B39" w:rsidP="001A7B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3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Москва</w:t>
      </w:r>
    </w:p>
    <w:p w14:paraId="3D972412" w14:textId="77777777" w:rsidR="001A7B39" w:rsidRPr="00F63026" w:rsidRDefault="001A7B39" w:rsidP="001A7B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3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2019 г.</w:t>
      </w:r>
    </w:p>
    <w:p w14:paraId="6A4FA5FF" w14:textId="77777777" w:rsidR="001A7B39" w:rsidRPr="00F63026" w:rsidRDefault="001A7B39" w:rsidP="001A7B39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A7B39" w:rsidRPr="00F63026">
          <w:pgSz w:w="11906" w:h="16838"/>
          <w:pgMar w:top="1134" w:right="850" w:bottom="1134" w:left="1701" w:header="708" w:footer="708" w:gutter="0"/>
          <w:cols w:space="720"/>
        </w:sectPr>
      </w:pPr>
    </w:p>
    <w:p w14:paraId="0CA01137" w14:textId="77777777" w:rsidR="001A7B39" w:rsidRPr="00F63026" w:rsidRDefault="001A7B39" w:rsidP="001A7B39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C11BD5" w14:textId="77777777" w:rsidR="001A7B39" w:rsidRPr="00F63026" w:rsidRDefault="001A7B39" w:rsidP="001A7B39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55A4B4" w14:textId="77777777" w:rsidR="001A7B39" w:rsidRPr="00F63026" w:rsidRDefault="001A7B39" w:rsidP="001A7B39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9C5DA4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C124A9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Ответственный за выпуск</w:t>
      </w:r>
    </w:p>
    <w:p w14:paraId="5BA83731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методического отдела</w:t>
      </w:r>
    </w:p>
    <w:p w14:paraId="5F5A3DCC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работник культуры РФ</w:t>
      </w:r>
    </w:p>
    <w:p w14:paraId="2401A3A3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Д.В.Хробостов</w:t>
      </w:r>
    </w:p>
    <w:p w14:paraId="6DEF6699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3FF93D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496429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Составители:</w:t>
      </w:r>
    </w:p>
    <w:p w14:paraId="1B947248" w14:textId="77777777" w:rsidR="001A7B39" w:rsidRPr="00F63026" w:rsidRDefault="001A7B39" w:rsidP="001A7B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методического отдела</w:t>
      </w:r>
    </w:p>
    <w:p w14:paraId="28F0F186" w14:textId="77777777" w:rsidR="001A7B39" w:rsidRPr="00F63026" w:rsidRDefault="001A7B39" w:rsidP="001A7B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работник культуры РФ</w:t>
      </w:r>
    </w:p>
    <w:p w14:paraId="3E6E7274" w14:textId="77777777" w:rsidR="001A7B39" w:rsidRPr="00F63026" w:rsidRDefault="001A7B39" w:rsidP="001A7B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Д.В.Хробостов,</w:t>
      </w:r>
    </w:p>
    <w:p w14:paraId="2E299EA3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начальника методического отдела</w:t>
      </w:r>
    </w:p>
    <w:p w14:paraId="0DB7AC88" w14:textId="77777777" w:rsidR="001A7B39" w:rsidRPr="00F63026" w:rsidRDefault="001A7B39" w:rsidP="001A7B39">
      <w:pPr>
        <w:spacing w:after="0" w:line="240" w:lineRule="auto"/>
        <w:ind w:left="283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Е.К.Гурьянова,</w:t>
      </w:r>
    </w:p>
    <w:p w14:paraId="5A62A4A9" w14:textId="77777777" w:rsidR="001A7B39" w:rsidRPr="00F63026" w:rsidRDefault="00CD6CF4" w:rsidP="001A7B39">
      <w:pPr>
        <w:spacing w:after="0" w:line="240" w:lineRule="auto"/>
        <w:ind w:left="283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A7B39"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ведущий методист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1553DDA2" w14:textId="77777777" w:rsidR="001A7B39" w:rsidRPr="00F63026" w:rsidRDefault="00CD6CF4" w:rsidP="001A7B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1A7B39"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работник культуры РФ</w:t>
      </w:r>
    </w:p>
    <w:p w14:paraId="4D6A5B74" w14:textId="77777777" w:rsidR="001A7B39" w:rsidRPr="00F63026" w:rsidRDefault="001A7B39" w:rsidP="001A7B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В.А. Дмитриченко,</w:t>
      </w:r>
    </w:p>
    <w:p w14:paraId="0443558C" w14:textId="77777777" w:rsidR="001A7B39" w:rsidRPr="00F63026" w:rsidRDefault="001A7B39" w:rsidP="001A7B39">
      <w:pPr>
        <w:spacing w:after="0" w:line="240" w:lineRule="auto"/>
        <w:ind w:left="141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методисты: О.Н.Барбашев,</w:t>
      </w:r>
    </w:p>
    <w:p w14:paraId="26359E9F" w14:textId="77777777" w:rsidR="001A7B39" w:rsidRPr="00F63026" w:rsidRDefault="001A7B39" w:rsidP="001A7B39">
      <w:pPr>
        <w:spacing w:after="0" w:line="240" w:lineRule="auto"/>
        <w:ind w:left="1416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Н.М.Шипилова,</w:t>
      </w:r>
    </w:p>
    <w:p w14:paraId="72130D87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инструктор</w:t>
      </w:r>
    </w:p>
    <w:p w14:paraId="5FFAF717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заслуженный деятель искусств РФ</w:t>
      </w:r>
    </w:p>
    <w:p w14:paraId="39E621B8" w14:textId="77777777" w:rsidR="001A7B39" w:rsidRPr="00F63026" w:rsidRDefault="001A7B39" w:rsidP="001A7B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В.Н.Симаков</w:t>
      </w:r>
    </w:p>
    <w:p w14:paraId="4CA86D0E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6C8A6C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Компьютерная обработка:</w:t>
      </w:r>
    </w:p>
    <w:p w14:paraId="0307575C" w14:textId="77777777" w:rsidR="001A7B39" w:rsidRPr="00F63026" w:rsidRDefault="001A7B39" w:rsidP="001A7B39">
      <w:pPr>
        <w:spacing w:after="0" w:line="240" w:lineRule="auto"/>
        <w:ind w:left="2832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Н.М.Шипилова</w:t>
      </w:r>
    </w:p>
    <w:p w14:paraId="4BAF1D4B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039AEC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Отзывы, замечания и предложения просим направлять по адресу:</w:t>
      </w:r>
    </w:p>
    <w:p w14:paraId="5D5AFD97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F63026">
          <w:rPr>
            <w:rFonts w:ascii="Times New Roman" w:hAnsi="Times New Roman" w:cs="Times New Roman"/>
            <w:color w:val="000000" w:themeColor="text1"/>
            <w:sz w:val="28"/>
            <w:szCs w:val="28"/>
          </w:rPr>
          <w:t>129110, г</w:t>
        </w:r>
      </w:smartTag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. Москва, Суворовская пл., д.2</w:t>
      </w:r>
    </w:p>
    <w:p w14:paraId="06BF69FE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Центральный Дом Российской Армии</w:t>
      </w:r>
    </w:p>
    <w:p w14:paraId="7851EA78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имени М.В. Фрунзе,</w:t>
      </w:r>
    </w:p>
    <w:p w14:paraId="799CFC72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методический отдел</w:t>
      </w:r>
    </w:p>
    <w:p w14:paraId="168D8F30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Контактные телефоны: (495) 681-56-17, 681-28-07</w:t>
      </w:r>
    </w:p>
    <w:p w14:paraId="4FBADBF5" w14:textId="77777777" w:rsidR="001A7B39" w:rsidRPr="00F63026" w:rsidRDefault="001A7B39" w:rsidP="001A7B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026">
        <w:rPr>
          <w:rFonts w:ascii="Times New Roman" w:hAnsi="Times New Roman" w:cs="Times New Roman"/>
          <w:color w:val="000000" w:themeColor="text1"/>
          <w:sz w:val="28"/>
          <w:szCs w:val="28"/>
        </w:rPr>
        <w:t>Факс: (495) 681-52-20</w:t>
      </w:r>
    </w:p>
    <w:p w14:paraId="4E9536B2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602BB2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792E1E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EB28AA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83CDA9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75A64F" w14:textId="77777777" w:rsidR="001A7B39" w:rsidRPr="00F63026" w:rsidRDefault="001A7B39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79FD57" w14:textId="77777777" w:rsidR="00141D1D" w:rsidRDefault="00141D1D" w:rsidP="001A7B3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1D1D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C7E0" w14:textId="77777777" w:rsidR="001A7B39" w:rsidRDefault="00141D1D" w:rsidP="00141D1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пособии собран емкий выверенны</w:t>
      </w:r>
      <w:r w:rsidR="00095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материал о стрелковом оружии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его изобретателях. Упор сделан на двух авторов, создавших совершенные виды стрелкового оружия – винтовку и автомат. Имена этих гигантов – генерал-майор С.И. Мосин и генерал-лейтенант М.Т. Калашников.</w:t>
      </w:r>
    </w:p>
    <w:p w14:paraId="7FE69E68" w14:textId="445C396E" w:rsidR="00DA37A1" w:rsidRDefault="00DA37A1" w:rsidP="00141D1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 культуры по согласованию с командованием организовывают в помощь боевой подготовке разовые и циклы мероприятий, как-то: беседы, лекции, технические обзоры, кинопоказы, вечера-портреты. В помощь военно-политической подготовке мероприятия должны носить познавательный характер, отражать роль и место оружия в победных сражениях российского воинства во все времена.</w:t>
      </w:r>
    </w:p>
    <w:p w14:paraId="7418AAF9" w14:textId="4F26FAA5" w:rsidR="00141D1D" w:rsidRDefault="00141D1D" w:rsidP="00DA37A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военнослужащих с биографией каждого из </w:t>
      </w:r>
      <w:r w:rsidR="00DA37A1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позволит наиболее полно понять их творческий подвиг. Винтовка С.И. Мосина и авт</w:t>
      </w:r>
      <w:r w:rsidR="00DA37A1">
        <w:rPr>
          <w:rFonts w:ascii="Times New Roman" w:hAnsi="Times New Roman" w:cs="Times New Roman"/>
          <w:color w:val="000000" w:themeColor="text1"/>
          <w:sz w:val="28"/>
          <w:szCs w:val="28"/>
        </w:rPr>
        <w:t>омат М.Т. Калашникова – визитные карточки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стрелкового оружия, нашей армии.</w:t>
      </w:r>
    </w:p>
    <w:p w14:paraId="7164010C" w14:textId="5FF70367" w:rsidR="0009569C" w:rsidRDefault="00141D1D" w:rsidP="00DA37A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Эволюционное развитие вооруженных сил влекло за собой изменение видов и типов оружия. Дружина вооружалась мечами, копьями, луками. Стрелецкое войско – бердышами, пищалями, фузеями. Полки иностранного строя – гладкоствольными ружьями с кремневы</w:t>
      </w:r>
      <w:r w:rsidR="00DA37A1">
        <w:rPr>
          <w:rFonts w:ascii="Times New Roman" w:hAnsi="Times New Roman" w:cs="Times New Roman"/>
          <w:color w:val="000000" w:themeColor="text1"/>
          <w:sz w:val="28"/>
          <w:szCs w:val="28"/>
        </w:rPr>
        <w:t>ми замками. Так было до начала XIX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века. Стрелковое оружие – это симбиоз, достигнутый металлургами и производства взрывчатых веществ нового качества.</w:t>
      </w:r>
      <w:r w:rsidR="00095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Появилось нарезное оружие, которое сохраняя основной принцип – наличие нарезного ствола, постоянно совершенствуется в сторону увеличения дальности стрельбы, скорострельности, уменьшения веса.</w:t>
      </w:r>
    </w:p>
    <w:p w14:paraId="24892D76" w14:textId="77777777" w:rsidR="0009569C" w:rsidRDefault="0009569C" w:rsidP="0009569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Наша российская школа создания стрелкового оружия знает имена таких конструкторов как: Н.И. Филатов, В.Г. Федоров, П.М. Горюнов, В.А. Дегтярев, С.Г. Симонов, Г.С.Шпагин. Каждому из них можно посвятить отдельные мероприятия.</w:t>
      </w:r>
    </w:p>
    <w:p w14:paraId="697F927C" w14:textId="77777777" w:rsidR="00DA37A1" w:rsidRDefault="00DA37A1" w:rsidP="00141D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37A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F5E120" w14:textId="1D413449" w:rsidR="00141D1D" w:rsidRPr="00F63026" w:rsidRDefault="00141D1D" w:rsidP="00141D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A3FD9" w14:textId="77777777" w:rsidR="00C52242" w:rsidRDefault="00CD6CF4" w:rsidP="009B3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ВЫДАЮЩИЕСЯ РУССКИЕ ОРУЖЕЙНИКИ</w:t>
      </w:r>
    </w:p>
    <w:p w14:paraId="7A003CA6" w14:textId="77777777" w:rsidR="00E248CE" w:rsidRPr="00C52242" w:rsidRDefault="00E248CE" w:rsidP="009B3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23B4D2" w14:textId="77777777" w:rsidR="00C52242" w:rsidRDefault="00C52242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Отечественная история богата великими достижениями и открытиями в военно-технической области. Пытливый ум русских мастеров проникал в самые сокровенные тайны природы, впитывал все лучшее из мировой практики и создавал свое, отечественное, неповторимое. Благодаря самоотверженному труду российских ученых, инженеров, конструкторов у нашей армии есть чем защищать свободу и независимость Родины.</w:t>
      </w:r>
    </w:p>
    <w:p w14:paraId="52DCDAB1" w14:textId="77777777" w:rsidR="006B6680" w:rsidRDefault="006B6680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Стрелковое </w:t>
      </w:r>
      <w:hyperlink r:id="rId11" w:history="1">
        <w:r w:rsidRPr="006B668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оружие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6680">
        <w:rPr>
          <w:rFonts w:ascii="Times New Roman" w:hAnsi="Times New Roman" w:cs="Times New Roman"/>
          <w:sz w:val="28"/>
          <w:szCs w:val="28"/>
        </w:rPr>
        <w:t>во все времена было и остается основной поражающей силой. От того насколько хорошо вооружены солда</w:t>
      </w:r>
      <w:r w:rsidR="00CD6CF4">
        <w:rPr>
          <w:rFonts w:ascii="Times New Roman" w:hAnsi="Times New Roman" w:cs="Times New Roman"/>
          <w:sz w:val="28"/>
          <w:szCs w:val="28"/>
        </w:rPr>
        <w:t>ты мотострелковых подразделений</w:t>
      </w:r>
      <w:r w:rsidRPr="006B6680">
        <w:rPr>
          <w:rFonts w:ascii="Times New Roman" w:hAnsi="Times New Roman" w:cs="Times New Roman"/>
          <w:sz w:val="28"/>
          <w:szCs w:val="28"/>
        </w:rPr>
        <w:t xml:space="preserve"> во многом зависит не только исход конкретного боя, но и все</w:t>
      </w:r>
      <w:r w:rsidR="00CD6CF4">
        <w:rPr>
          <w:rFonts w:ascii="Times New Roman" w:hAnsi="Times New Roman" w:cs="Times New Roman"/>
          <w:sz w:val="28"/>
          <w:szCs w:val="28"/>
        </w:rPr>
        <w:t>й военной кампании. Российская А</w:t>
      </w:r>
      <w:r w:rsidRPr="006B6680">
        <w:rPr>
          <w:rFonts w:ascii="Times New Roman" w:hAnsi="Times New Roman" w:cs="Times New Roman"/>
          <w:sz w:val="28"/>
          <w:szCs w:val="28"/>
        </w:rPr>
        <w:t>рмия стала наследником не только и</w:t>
      </w:r>
      <w:r w:rsidR="00C87720">
        <w:rPr>
          <w:rFonts w:ascii="Times New Roman" w:hAnsi="Times New Roman" w:cs="Times New Roman"/>
          <w:sz w:val="28"/>
          <w:szCs w:val="28"/>
        </w:rPr>
        <w:t>дей и символов Советской А</w:t>
      </w:r>
      <w:r w:rsidRPr="006B6680">
        <w:rPr>
          <w:rFonts w:ascii="Times New Roman" w:hAnsi="Times New Roman" w:cs="Times New Roman"/>
          <w:sz w:val="28"/>
          <w:szCs w:val="28"/>
        </w:rPr>
        <w:t>рмии, но и ее стрелкового оружия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BEA29F" w14:textId="77777777" w:rsidR="00592F11" w:rsidRPr="00CD6CF4" w:rsidRDefault="007252DB" w:rsidP="00CD6C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43434"/>
          <w:sz w:val="28"/>
          <w:szCs w:val="28"/>
        </w:rPr>
      </w:pPr>
      <w:r w:rsidRPr="00F60107">
        <w:rPr>
          <w:rFonts w:ascii="Times New Roman" w:hAnsi="Times New Roman" w:cs="Times New Roman"/>
          <w:sz w:val="28"/>
          <w:szCs w:val="28"/>
        </w:rPr>
        <w:t>Основным типо</w:t>
      </w:r>
      <w:r w:rsidR="00CD6CF4">
        <w:rPr>
          <w:rFonts w:ascii="Times New Roman" w:hAnsi="Times New Roman" w:cs="Times New Roman"/>
          <w:sz w:val="28"/>
          <w:szCs w:val="28"/>
        </w:rPr>
        <w:t>м стрелкового оружия на Руси, в</w:t>
      </w:r>
      <w:r w:rsidRPr="00F60107">
        <w:rPr>
          <w:rFonts w:ascii="Times New Roman" w:hAnsi="Times New Roman" w:cs="Times New Roman"/>
          <w:sz w:val="28"/>
          <w:szCs w:val="28"/>
        </w:rPr>
        <w:t xml:space="preserve">плоть до 40-х годов XIX века, как </w:t>
      </w:r>
      <w:r w:rsidR="00F60107" w:rsidRPr="00F60107">
        <w:rPr>
          <w:rFonts w:ascii="Times New Roman" w:hAnsi="Times New Roman" w:cs="Times New Roman"/>
          <w:sz w:val="28"/>
          <w:szCs w:val="28"/>
        </w:rPr>
        <w:t>и в большинстве государств, было гладкоствольное</w:t>
      </w:r>
      <w:r w:rsidRPr="00F60107">
        <w:rPr>
          <w:rFonts w:ascii="Times New Roman" w:hAnsi="Times New Roman" w:cs="Times New Roman"/>
          <w:sz w:val="28"/>
          <w:szCs w:val="28"/>
        </w:rPr>
        <w:t xml:space="preserve"> заряж</w:t>
      </w:r>
      <w:r w:rsidR="00F60107" w:rsidRPr="00F60107">
        <w:rPr>
          <w:rFonts w:ascii="Times New Roman" w:hAnsi="Times New Roman" w:cs="Times New Roman"/>
          <w:sz w:val="28"/>
          <w:szCs w:val="28"/>
        </w:rPr>
        <w:t>ающееся с дула кремневое ружье</w:t>
      </w:r>
      <w:r w:rsidRPr="00F60107">
        <w:rPr>
          <w:rFonts w:ascii="Times New Roman" w:hAnsi="Times New Roman" w:cs="Times New Roman"/>
          <w:sz w:val="28"/>
          <w:szCs w:val="28"/>
        </w:rPr>
        <w:t xml:space="preserve">. </w:t>
      </w:r>
      <w:r w:rsidR="00592F11" w:rsidRPr="00F60107">
        <w:rPr>
          <w:rFonts w:ascii="Times New Roman" w:hAnsi="Times New Roman" w:cs="Times New Roman"/>
          <w:color w:val="343434"/>
          <w:sz w:val="28"/>
          <w:szCs w:val="28"/>
        </w:rPr>
        <w:t xml:space="preserve">Оно представляло собой металлическую трубку-ствол, заделанную с одного конца (глухой конец назывался «казённой частью») и прикреплённую к деревянной ложе. В трубку засыпался заряд пороха, </w:t>
      </w:r>
      <w:r w:rsidR="00CD6CF4">
        <w:rPr>
          <w:rFonts w:ascii="Times New Roman" w:hAnsi="Times New Roman" w:cs="Times New Roman"/>
          <w:color w:val="343434"/>
          <w:sz w:val="28"/>
          <w:szCs w:val="28"/>
        </w:rPr>
        <w:t xml:space="preserve">помещалась пуля в форме шара, а, </w:t>
      </w:r>
      <w:r w:rsidR="00592F11" w:rsidRPr="00F60107">
        <w:rPr>
          <w:rFonts w:ascii="Times New Roman" w:hAnsi="Times New Roman" w:cs="Times New Roman"/>
          <w:color w:val="343434"/>
          <w:sz w:val="28"/>
          <w:szCs w:val="28"/>
        </w:rPr>
        <w:t>чтобы всё это не вывалилось из ствола, сверху при помощи стержня-шомпола забивалась тряпичная или бумажная пробка (пыж).</w:t>
      </w:r>
      <w:r w:rsidR="00CD6CF4">
        <w:rPr>
          <w:rFonts w:ascii="Times New Roman" w:hAnsi="Times New Roman" w:cs="Times New Roman"/>
          <w:color w:val="343434"/>
          <w:sz w:val="28"/>
          <w:szCs w:val="28"/>
        </w:rPr>
        <w:t xml:space="preserve"> </w:t>
      </w:r>
      <w:r w:rsidR="00592F11" w:rsidRPr="00CD6CF4">
        <w:rPr>
          <w:rFonts w:ascii="Times New Roman" w:hAnsi="Times New Roman" w:cs="Times New Roman"/>
          <w:color w:val="343434"/>
          <w:sz w:val="28"/>
          <w:szCs w:val="28"/>
        </w:rPr>
        <w:t xml:space="preserve">При выстреле поджигалось небольшое количество пороха </w:t>
      </w:r>
      <w:r w:rsidR="00F60107" w:rsidRPr="00CD6CF4">
        <w:rPr>
          <w:rFonts w:ascii="Times New Roman" w:hAnsi="Times New Roman" w:cs="Times New Roman"/>
          <w:sz w:val="28"/>
          <w:szCs w:val="28"/>
        </w:rPr>
        <w:t>–</w:t>
      </w:r>
      <w:r w:rsidR="00592F11" w:rsidRPr="00CD6CF4">
        <w:rPr>
          <w:rFonts w:ascii="Times New Roman" w:hAnsi="Times New Roman" w:cs="Times New Roman"/>
          <w:color w:val="343434"/>
          <w:sz w:val="28"/>
          <w:szCs w:val="28"/>
        </w:rPr>
        <w:t xml:space="preserve"> так называемая «затравка», которая была расположена на специальной полке сбоку от ствола. Далее через небольшое отверстие в стенке ствола, именуемое затравочным, огонь передавался основному пороховому заряду. Затравка поджигалась при помощи особого механизма </w:t>
      </w:r>
      <w:r w:rsidR="00F60107" w:rsidRPr="00CD6CF4">
        <w:rPr>
          <w:rFonts w:ascii="Times New Roman" w:hAnsi="Times New Roman" w:cs="Times New Roman"/>
          <w:sz w:val="28"/>
          <w:szCs w:val="28"/>
        </w:rPr>
        <w:t>–</w:t>
      </w:r>
      <w:r w:rsidR="00592F11" w:rsidRPr="00CD6CF4">
        <w:rPr>
          <w:rFonts w:ascii="Times New Roman" w:hAnsi="Times New Roman" w:cs="Times New Roman"/>
          <w:color w:val="343434"/>
          <w:sz w:val="28"/>
          <w:szCs w:val="28"/>
        </w:rPr>
        <w:t xml:space="preserve"> замка. Собственно, развитием замков прогресс огнестрельного орудия поначалу и ограничивался – от примитивного фитильного, в котором простейший рычаг подносил кончик тлеющего фитиля к затравке, до кремневого, который в своей поздней ипостаси обеспечивал надёжное и практически гарантированное воспламенение заряда, долго мог храниться взведённым и действовал практически в любую погоду, кроме совсем уж проливного дождя.</w:t>
      </w:r>
    </w:p>
    <w:p w14:paraId="1571A44D" w14:textId="77777777" w:rsidR="00592F11" w:rsidRPr="00F60107" w:rsidRDefault="00592F11" w:rsidP="00F60107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343434"/>
          <w:sz w:val="28"/>
          <w:szCs w:val="28"/>
        </w:rPr>
      </w:pPr>
      <w:r w:rsidRPr="00F60107">
        <w:rPr>
          <w:color w:val="343434"/>
          <w:sz w:val="28"/>
          <w:szCs w:val="28"/>
        </w:rPr>
        <w:t xml:space="preserve">Именно после изобретения так называемого «батарейного» типа кремневого замка (это произошло во Франции в 1610 году) конструкция стрелкового оружия на долгие два века «законсервировалась». </w:t>
      </w:r>
    </w:p>
    <w:p w14:paraId="43B8DF3C" w14:textId="0D0B0572" w:rsidR="00F60107" w:rsidRPr="00F60107" w:rsidRDefault="00F60107" w:rsidP="00F60107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343434"/>
          <w:sz w:val="28"/>
          <w:szCs w:val="28"/>
        </w:rPr>
      </w:pPr>
      <w:r w:rsidRPr="00F60107">
        <w:rPr>
          <w:color w:val="343434"/>
          <w:sz w:val="28"/>
          <w:szCs w:val="28"/>
        </w:rPr>
        <w:t>Бурный XIX век с его резким скачком научного и технического развития внес изменения в устоявшуюся конструкцию. Почти одновременно (по историческим меркам) случились две вещи, оказавшие самое непосредственное влияние на облик стрелкового оружия. Во-первых, была открыта «гремучая ртуть» – вещество, взрывающееся при ударе</w:t>
      </w:r>
      <w:r w:rsidR="008757A0">
        <w:rPr>
          <w:color w:val="343434"/>
          <w:sz w:val="28"/>
          <w:szCs w:val="28"/>
        </w:rPr>
        <w:t>.</w:t>
      </w:r>
    </w:p>
    <w:p w14:paraId="2658E2A8" w14:textId="77777777" w:rsidR="00F60107" w:rsidRPr="00F60107" w:rsidRDefault="00F60107" w:rsidP="00F60107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  <w:r w:rsidRPr="00F60107">
        <w:rPr>
          <w:color w:val="343434"/>
          <w:sz w:val="28"/>
          <w:szCs w:val="28"/>
        </w:rPr>
        <w:lastRenderedPageBreak/>
        <w:t>Вторым фактором, мощно повлиявшим на эволюцию стрелкового оружия, стало развитие металлургии, достаточное для массового и относительно дешёвого производства нарезных стволов.</w:t>
      </w:r>
    </w:p>
    <w:p w14:paraId="3AFC030D" w14:textId="77777777" w:rsidR="00F60107" w:rsidRPr="00F60107" w:rsidRDefault="00F60107" w:rsidP="00F60107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343434"/>
          <w:sz w:val="28"/>
          <w:szCs w:val="28"/>
        </w:rPr>
      </w:pPr>
      <w:r w:rsidRPr="00F60107">
        <w:rPr>
          <w:color w:val="343434"/>
          <w:sz w:val="28"/>
          <w:szCs w:val="28"/>
        </w:rPr>
        <w:t xml:space="preserve">Ружьё </w:t>
      </w:r>
      <w:r w:rsidRPr="00F60107">
        <w:rPr>
          <w:sz w:val="28"/>
          <w:szCs w:val="28"/>
        </w:rPr>
        <w:t>–</w:t>
      </w:r>
      <w:r w:rsidRPr="00F60107">
        <w:rPr>
          <w:color w:val="343434"/>
          <w:sz w:val="28"/>
          <w:szCs w:val="28"/>
        </w:rPr>
        <w:t xml:space="preserve"> основное вооружение пехотинца и кавалериста </w:t>
      </w:r>
      <w:r w:rsidRPr="00F60107">
        <w:rPr>
          <w:sz w:val="28"/>
          <w:szCs w:val="28"/>
        </w:rPr>
        <w:t>–</w:t>
      </w:r>
      <w:r w:rsidRPr="00F60107">
        <w:rPr>
          <w:color w:val="343434"/>
          <w:sz w:val="28"/>
          <w:szCs w:val="28"/>
        </w:rPr>
        <w:t xml:space="preserve"> которое до этого на протяжении нескольких поколений совершенно не менялось, вдруг понеслось развиваться вскачь безумным галопом, и те, кто не хотел оказаться в положени</w:t>
      </w:r>
      <w:r w:rsidR="00CD6CF4">
        <w:rPr>
          <w:color w:val="343434"/>
          <w:sz w:val="28"/>
          <w:szCs w:val="28"/>
        </w:rPr>
        <w:t xml:space="preserve">и догоняющего, должны были с не </w:t>
      </w:r>
      <w:r w:rsidRPr="00F60107">
        <w:rPr>
          <w:color w:val="343434"/>
          <w:sz w:val="28"/>
          <w:szCs w:val="28"/>
        </w:rPr>
        <w:t>меньшей скоростью разрабатывать, принимать на вооружение и пускать в производство совершенно новые конструкции.</w:t>
      </w:r>
    </w:p>
    <w:p w14:paraId="710DD027" w14:textId="2F3BF6CD" w:rsidR="009B393E" w:rsidRDefault="00EB2C96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Патриархами </w:t>
      </w:r>
      <w:r w:rsidR="009B393E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>отечественного</w:t>
      </w:r>
      <w:r w:rsidR="009B393E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 xml:space="preserve"> стрелкового</w:t>
      </w:r>
      <w:r w:rsidR="009B393E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 xml:space="preserve"> дела </w:t>
      </w:r>
      <w:r w:rsidR="009B393E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 xml:space="preserve">были </w:t>
      </w:r>
      <w:r w:rsidR="009B393E">
        <w:rPr>
          <w:rFonts w:ascii="Times New Roman" w:hAnsi="Times New Roman" w:cs="Times New Roman"/>
          <w:sz w:val="28"/>
          <w:szCs w:val="28"/>
        </w:rPr>
        <w:t xml:space="preserve">   </w:t>
      </w:r>
      <w:r w:rsidR="003B0F1B">
        <w:rPr>
          <w:rFonts w:ascii="Times New Roman" w:hAnsi="Times New Roman" w:cs="Times New Roman"/>
          <w:sz w:val="28"/>
          <w:szCs w:val="28"/>
        </w:rPr>
        <w:t>С.И.</w:t>
      </w:r>
      <w:r w:rsidRPr="00C52242">
        <w:rPr>
          <w:rFonts w:ascii="Times New Roman" w:hAnsi="Times New Roman" w:cs="Times New Roman"/>
          <w:sz w:val="28"/>
          <w:szCs w:val="28"/>
        </w:rPr>
        <w:t xml:space="preserve">Мосин, </w:t>
      </w:r>
    </w:p>
    <w:p w14:paraId="39F75E7B" w14:textId="1C5F1359" w:rsidR="00E02F69" w:rsidRDefault="003B0F1B" w:rsidP="009B3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Н.М.</w:t>
      </w:r>
      <w:r w:rsidR="00EB2C96" w:rsidRPr="00C52242"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hAnsi="Times New Roman" w:cs="Times New Roman"/>
          <w:sz w:val="28"/>
          <w:szCs w:val="28"/>
        </w:rPr>
        <w:t>латов, В.Г.</w:t>
      </w:r>
      <w:r w:rsidR="00EB2C96" w:rsidRPr="00C52242">
        <w:rPr>
          <w:rFonts w:ascii="Times New Roman" w:hAnsi="Times New Roman" w:cs="Times New Roman"/>
          <w:sz w:val="28"/>
          <w:szCs w:val="28"/>
        </w:rPr>
        <w:t>Федоров. Именно они воспитали таких известных конс</w:t>
      </w:r>
      <w:r>
        <w:rPr>
          <w:rFonts w:ascii="Times New Roman" w:hAnsi="Times New Roman" w:cs="Times New Roman"/>
          <w:sz w:val="28"/>
          <w:szCs w:val="28"/>
        </w:rPr>
        <w:t>трукторов-оружейников, как П.М.Горюнов, В.А.Дегтярев, М.Т.Калашников, Я.У.Рощепей, С.Г.Симонов, Ф.В.Токарев, Г.С.</w:t>
      </w:r>
      <w:r w:rsidR="00EB2C96" w:rsidRPr="00C52242">
        <w:rPr>
          <w:rFonts w:ascii="Times New Roman" w:hAnsi="Times New Roman" w:cs="Times New Roman"/>
          <w:sz w:val="28"/>
          <w:szCs w:val="28"/>
        </w:rPr>
        <w:t>Шпагин</w:t>
      </w:r>
      <w:r w:rsidR="00EB2C96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E02F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F06754" w14:textId="7747B3FD" w:rsidR="00C87720" w:rsidRDefault="00C52242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В </w:t>
      </w:r>
      <w:r w:rsidRPr="00DA37A1">
        <w:rPr>
          <w:rFonts w:ascii="Times New Roman" w:hAnsi="Times New Roman" w:cs="Times New Roman"/>
          <w:spacing w:val="-20"/>
          <w:sz w:val="28"/>
          <w:szCs w:val="28"/>
        </w:rPr>
        <w:t>1856</w:t>
      </w:r>
      <w:r w:rsidRPr="00C52242">
        <w:rPr>
          <w:rFonts w:ascii="Times New Roman" w:hAnsi="Times New Roman" w:cs="Times New Roman"/>
          <w:sz w:val="28"/>
          <w:szCs w:val="28"/>
        </w:rPr>
        <w:t xml:space="preserve"> году в России нарезное оружие</w:t>
      </w:r>
      <w:r w:rsidR="009B393E">
        <w:rPr>
          <w:rFonts w:ascii="Times New Roman" w:hAnsi="Times New Roman" w:cs="Times New Roman"/>
          <w:sz w:val="28"/>
          <w:szCs w:val="28"/>
        </w:rPr>
        <w:t xml:space="preserve"> получило официальное название 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винтовка. Но прошел еще не один десяток лет, прежде чем русская армия перешла на магазинную пятизарядную трехлинейную (7,62 мм) образца 1891 года винтовку, разработанную русским кон</w:t>
      </w:r>
      <w:r w:rsidR="003B0F1B">
        <w:rPr>
          <w:rFonts w:ascii="Times New Roman" w:hAnsi="Times New Roman" w:cs="Times New Roman"/>
          <w:sz w:val="28"/>
          <w:szCs w:val="28"/>
        </w:rPr>
        <w:t>структором штабс-капитаном С.И.</w:t>
      </w:r>
      <w:r w:rsidRPr="00C52242">
        <w:rPr>
          <w:rFonts w:ascii="Times New Roman" w:hAnsi="Times New Roman" w:cs="Times New Roman"/>
          <w:sz w:val="28"/>
          <w:szCs w:val="28"/>
        </w:rPr>
        <w:t xml:space="preserve">Мосиным. </w:t>
      </w:r>
    </w:p>
    <w:p w14:paraId="5EB8E8C4" w14:textId="77777777" w:rsidR="00C87720" w:rsidRPr="00C52242" w:rsidRDefault="00ED6B7A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6C4BB0" wp14:editId="2EA06EAA">
            <wp:simplePos x="0" y="0"/>
            <wp:positionH relativeFrom="column">
              <wp:posOffset>40005</wp:posOffset>
            </wp:positionH>
            <wp:positionV relativeFrom="page">
              <wp:posOffset>4860157</wp:posOffset>
            </wp:positionV>
            <wp:extent cx="3182400" cy="3600000"/>
            <wp:effectExtent l="0" t="0" r="0" b="635"/>
            <wp:wrapSquare wrapText="bothSides"/>
            <wp:docPr id="4" name="Рисунок 4" descr="Мосин Сергей Иван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син Сергей Иван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14 апреля исполняется 170 лет со дня </w:t>
      </w:r>
      <w:r w:rsidR="00DB08CF">
        <w:rPr>
          <w:rFonts w:ascii="Times New Roman" w:hAnsi="Times New Roman" w:cs="Times New Roman"/>
          <w:sz w:val="28"/>
          <w:szCs w:val="28"/>
        </w:rPr>
        <w:t xml:space="preserve">рождения русского конструктора  </w:t>
      </w:r>
      <w:hyperlink r:id="rId14" w:tooltip="Генерал-майор" w:history="1">
        <w:r w:rsidR="00C87720" w:rsidRPr="00C8772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генерал-майор</w:t>
        </w:r>
      </w:hyperlink>
      <w:r w:rsidR="00DB08CF">
        <w:rPr>
          <w:rFonts w:ascii="Times New Roman" w:hAnsi="Times New Roman" w:cs="Times New Roman"/>
          <w:sz w:val="28"/>
          <w:szCs w:val="28"/>
        </w:rPr>
        <w:t xml:space="preserve">а </w:t>
      </w:r>
      <w:r w:rsidR="00C87720" w:rsidRPr="00C52242">
        <w:rPr>
          <w:rFonts w:ascii="Times New Roman" w:hAnsi="Times New Roman" w:cs="Times New Roman"/>
          <w:sz w:val="28"/>
          <w:szCs w:val="28"/>
        </w:rPr>
        <w:t>русской армии  Сергея Ивановича Мосина.</w:t>
      </w:r>
    </w:p>
    <w:p w14:paraId="76C68C94" w14:textId="77777777" w:rsidR="00C87720" w:rsidRPr="00C52242" w:rsidRDefault="00DB08CF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</w:t>
      </w:r>
      <w:r w:rsidR="00C87720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в 1849 году в небольшом селе Воронежской губ</w:t>
      </w:r>
      <w:r w:rsidR="009B393E">
        <w:rPr>
          <w:rFonts w:ascii="Times New Roman" w:hAnsi="Times New Roman" w:cs="Times New Roman"/>
          <w:sz w:val="28"/>
          <w:szCs w:val="28"/>
        </w:rPr>
        <w:t>ернии в семье военного. Отец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смог дать </w:t>
      </w:r>
      <w:r w:rsidR="00C87720">
        <w:rPr>
          <w:rFonts w:ascii="Times New Roman" w:hAnsi="Times New Roman" w:cs="Times New Roman"/>
          <w:sz w:val="28"/>
          <w:szCs w:val="28"/>
        </w:rPr>
        <w:t>сыну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весьма неплохое образование.</w:t>
      </w:r>
    </w:p>
    <w:p w14:paraId="3A0C00C1" w14:textId="77777777" w:rsidR="00CD6CF4" w:rsidRDefault="00ED6B7A" w:rsidP="00CD6CF4">
      <w:pPr>
        <w:spacing w:after="0" w:line="240" w:lineRule="auto"/>
        <w:ind w:left="783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22D6C" wp14:editId="1FBCEE37">
                <wp:simplePos x="0" y="0"/>
                <wp:positionH relativeFrom="column">
                  <wp:posOffset>492760</wp:posOffset>
                </wp:positionH>
                <wp:positionV relativeFrom="page">
                  <wp:posOffset>8460105</wp:posOffset>
                </wp:positionV>
                <wp:extent cx="2203450" cy="164465"/>
                <wp:effectExtent l="0" t="0" r="6350" b="698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164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F7CDE2" w14:textId="77777777" w:rsidR="00ED6B7A" w:rsidRPr="001F3F9D" w:rsidRDefault="00ED6B7A" w:rsidP="00ED6B7A">
                            <w:pPr>
                              <w:pStyle w:val="a9"/>
                              <w:jc w:val="center"/>
                              <w:rPr>
                                <w:noProof/>
                                <w:color w:val="AB7F00"/>
                                <w:sz w:val="24"/>
                                <w:szCs w:val="24"/>
                              </w:rPr>
                            </w:pPr>
                            <w:r w:rsidRPr="001F3F9D">
                              <w:rPr>
                                <w:sz w:val="24"/>
                                <w:szCs w:val="24"/>
                              </w:rPr>
                              <w:t>1849-1902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22D6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8.8pt;margin-top:666.15pt;width:173.5pt;height:1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" stroked="f">
                <v:textbox inset="0,0,0,0">
                  <w:txbxContent>
                    <w:p w14:paraId="1AF7CDE2" w14:textId="77777777" w:rsidR="00ED6B7A" w:rsidRPr="001F3F9D" w:rsidRDefault="00ED6B7A" w:rsidP="00ED6B7A">
                      <w:pPr>
                        <w:pStyle w:val="a9"/>
                        <w:jc w:val="center"/>
                        <w:rPr>
                          <w:noProof/>
                          <w:color w:val="AB7F00"/>
                          <w:sz w:val="24"/>
                          <w:szCs w:val="24"/>
                        </w:rPr>
                      </w:pPr>
                      <w:r w:rsidRPr="001F3F9D">
                        <w:rPr>
                          <w:sz w:val="24"/>
                          <w:szCs w:val="24"/>
                        </w:rPr>
                        <w:t>1849-1902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Сергей </w:t>
      </w:r>
      <w:r w:rsidR="009B393E">
        <w:rPr>
          <w:rFonts w:ascii="Times New Roman" w:hAnsi="Times New Roman" w:cs="Times New Roman"/>
          <w:sz w:val="28"/>
          <w:szCs w:val="28"/>
        </w:rPr>
        <w:t>поступил в кадетское училище</w:t>
      </w:r>
      <w:r w:rsidR="00CD6CF4">
        <w:rPr>
          <w:rFonts w:ascii="Times New Roman" w:hAnsi="Times New Roman" w:cs="Times New Roman"/>
          <w:sz w:val="28"/>
          <w:szCs w:val="28"/>
        </w:rPr>
        <w:t>.  Через год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был переведен в Михайловский корпус, где акцент д</w:t>
      </w:r>
      <w:r w:rsidR="009B393E">
        <w:rPr>
          <w:rFonts w:ascii="Times New Roman" w:hAnsi="Times New Roman" w:cs="Times New Roman"/>
          <w:sz w:val="28"/>
          <w:szCs w:val="28"/>
        </w:rPr>
        <w:t xml:space="preserve">елался на изучение точных наук. 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Все полученные знания укрепили подростка в мысли продолжить военно-техническое образование. </w:t>
      </w:r>
    </w:p>
    <w:p w14:paraId="18D7980B" w14:textId="3E5953A1" w:rsidR="00C87720" w:rsidRPr="00C52242" w:rsidRDefault="00CD6CF4" w:rsidP="00DA37A1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37A1">
        <w:rPr>
          <w:rFonts w:ascii="Times New Roman" w:hAnsi="Times New Roman" w:cs="Times New Roman"/>
          <w:sz w:val="28"/>
          <w:szCs w:val="28"/>
        </w:rPr>
        <w:t xml:space="preserve">    </w:t>
      </w:r>
      <w:r w:rsidRPr="00C52242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>попытался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52242">
        <w:rPr>
          <w:rFonts w:ascii="Times New Roman" w:hAnsi="Times New Roman" w:cs="Times New Roman"/>
          <w:sz w:val="28"/>
          <w:szCs w:val="28"/>
        </w:rPr>
        <w:t>поступить</w:t>
      </w:r>
      <w:r w:rsidR="00DA3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A37A1">
        <w:rPr>
          <w:rFonts w:ascii="Times New Roman" w:hAnsi="Times New Roman" w:cs="Times New Roman"/>
          <w:sz w:val="28"/>
          <w:szCs w:val="28"/>
        </w:rPr>
        <w:t xml:space="preserve"> </w:t>
      </w:r>
      <w:r w:rsidR="00C87720" w:rsidRPr="00C52242">
        <w:rPr>
          <w:rFonts w:ascii="Times New Roman" w:hAnsi="Times New Roman" w:cs="Times New Roman"/>
          <w:sz w:val="28"/>
          <w:szCs w:val="28"/>
        </w:rPr>
        <w:t>артилл</w:t>
      </w:r>
      <w:r>
        <w:rPr>
          <w:rFonts w:ascii="Times New Roman" w:hAnsi="Times New Roman" w:cs="Times New Roman"/>
          <w:sz w:val="28"/>
          <w:szCs w:val="28"/>
        </w:rPr>
        <w:t xml:space="preserve">ерийское училище, но не получив </w:t>
      </w:r>
      <w:r w:rsidR="00C87720" w:rsidRPr="00C52242">
        <w:rPr>
          <w:rFonts w:ascii="Times New Roman" w:hAnsi="Times New Roman" w:cs="Times New Roman"/>
          <w:sz w:val="28"/>
          <w:szCs w:val="28"/>
        </w:rPr>
        <w:t>ваканс</w:t>
      </w:r>
      <w:r w:rsidR="009B393E">
        <w:rPr>
          <w:rFonts w:ascii="Times New Roman" w:hAnsi="Times New Roman" w:cs="Times New Roman"/>
          <w:sz w:val="28"/>
          <w:szCs w:val="28"/>
        </w:rPr>
        <w:t>ии, решил перебраться в Москву.</w:t>
      </w:r>
    </w:p>
    <w:p w14:paraId="21F0A4A8" w14:textId="77777777" w:rsidR="00C87720" w:rsidRPr="00C52242" w:rsidRDefault="00C87720" w:rsidP="00DA37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Там он уже становится студентом Александровского училища. Через несколько месяцев </w:t>
      </w:r>
      <w:r w:rsidR="00CD6CF4">
        <w:rPr>
          <w:rFonts w:ascii="Times New Roman" w:hAnsi="Times New Roman" w:cs="Times New Roman"/>
          <w:sz w:val="28"/>
          <w:szCs w:val="28"/>
        </w:rPr>
        <w:t>Сергей</w:t>
      </w:r>
      <w:r w:rsidRPr="00C52242">
        <w:rPr>
          <w:rFonts w:ascii="Times New Roman" w:hAnsi="Times New Roman" w:cs="Times New Roman"/>
          <w:sz w:val="28"/>
          <w:szCs w:val="28"/>
        </w:rPr>
        <w:t xml:space="preserve"> отправляется в Петербург, на все-таки освободившуюся вакансию. </w:t>
      </w:r>
      <w:r w:rsidR="00CD6CF4">
        <w:rPr>
          <w:rFonts w:ascii="Times New Roman" w:hAnsi="Times New Roman" w:cs="Times New Roman"/>
          <w:sz w:val="28"/>
          <w:szCs w:val="28"/>
        </w:rPr>
        <w:t>Он</w:t>
      </w:r>
      <w:r w:rsidRPr="00C52242">
        <w:rPr>
          <w:rFonts w:ascii="Times New Roman" w:hAnsi="Times New Roman" w:cs="Times New Roman"/>
          <w:sz w:val="28"/>
          <w:szCs w:val="28"/>
        </w:rPr>
        <w:t xml:space="preserve"> так стремился в Петербург, потому что именно </w:t>
      </w:r>
      <w:r w:rsidRPr="00C52242">
        <w:rPr>
          <w:rFonts w:ascii="Times New Roman" w:hAnsi="Times New Roman" w:cs="Times New Roman"/>
          <w:sz w:val="28"/>
          <w:szCs w:val="28"/>
        </w:rPr>
        <w:lastRenderedPageBreak/>
        <w:t>в училище этого города были одни из самых лучших педагогов, преподававших для будущих офицеров высшую математ</w:t>
      </w:r>
      <w:r w:rsidR="009B393E">
        <w:rPr>
          <w:rFonts w:ascii="Times New Roman" w:hAnsi="Times New Roman" w:cs="Times New Roman"/>
          <w:sz w:val="28"/>
          <w:szCs w:val="28"/>
        </w:rPr>
        <w:t>ику, топографию и фортификацию.</w:t>
      </w:r>
    </w:p>
    <w:p w14:paraId="27E97F86" w14:textId="77777777" w:rsidR="00C87720" w:rsidRPr="00C52242" w:rsidRDefault="00C87720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Успешное освоение этих дисциплин позволило молодому человеку получить чин подпоручика. Решив не останавливаться в учебе, </w:t>
      </w:r>
      <w:r w:rsidR="009B393E">
        <w:rPr>
          <w:rFonts w:ascii="Times New Roman" w:hAnsi="Times New Roman" w:cs="Times New Roman"/>
          <w:sz w:val="28"/>
          <w:szCs w:val="28"/>
        </w:rPr>
        <w:t>Сергей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поступил в академию, учеба в которой сформировала </w:t>
      </w:r>
      <w:r w:rsidR="009B393E">
        <w:rPr>
          <w:rFonts w:ascii="Times New Roman" w:hAnsi="Times New Roman" w:cs="Times New Roman"/>
          <w:sz w:val="28"/>
          <w:szCs w:val="28"/>
        </w:rPr>
        <w:t>его</w:t>
      </w:r>
      <w:r w:rsidRPr="00C52242">
        <w:rPr>
          <w:rFonts w:ascii="Times New Roman" w:hAnsi="Times New Roman" w:cs="Times New Roman"/>
          <w:sz w:val="28"/>
          <w:szCs w:val="28"/>
        </w:rPr>
        <w:t xml:space="preserve"> как профессионала.</w:t>
      </w:r>
    </w:p>
    <w:p w14:paraId="43CDFDE3" w14:textId="77777777" w:rsidR="00C87720" w:rsidRPr="00C52242" w:rsidRDefault="00C87720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После успешного получения звания штабс-капитана, Мосин был назна</w:t>
      </w:r>
      <w:r w:rsidR="009B393E">
        <w:rPr>
          <w:rFonts w:ascii="Times New Roman" w:hAnsi="Times New Roman" w:cs="Times New Roman"/>
          <w:sz w:val="28"/>
          <w:szCs w:val="28"/>
        </w:rPr>
        <w:t xml:space="preserve">чен в Тулу, на оружейный завод. </w:t>
      </w:r>
      <w:r w:rsidRPr="00C52242">
        <w:rPr>
          <w:rFonts w:ascii="Times New Roman" w:hAnsi="Times New Roman" w:cs="Times New Roman"/>
          <w:sz w:val="28"/>
          <w:szCs w:val="28"/>
        </w:rPr>
        <w:t>Пять лет он труди</w:t>
      </w:r>
      <w:r w:rsidR="009B393E">
        <w:rPr>
          <w:rFonts w:ascii="Times New Roman" w:hAnsi="Times New Roman" w:cs="Times New Roman"/>
          <w:sz w:val="28"/>
          <w:szCs w:val="28"/>
        </w:rPr>
        <w:t xml:space="preserve">лся в самых разных мастерских, </w:t>
      </w:r>
      <w:r w:rsidRPr="00C52242">
        <w:rPr>
          <w:rFonts w:ascii="Times New Roman" w:hAnsi="Times New Roman" w:cs="Times New Roman"/>
          <w:sz w:val="28"/>
          <w:szCs w:val="28"/>
        </w:rPr>
        <w:t>а после получения достаточного опыта возглавил производство замков. Как раз в это время были планы начать производство модифицированной винтовки, но эти планы разрушила война с турками. Армия оказалась вооружена устаревшим оружием, которое не могло выполнять возложенных на него задач. </w:t>
      </w:r>
    </w:p>
    <w:p w14:paraId="5091CEDF" w14:textId="77777777" w:rsidR="00C87720" w:rsidRPr="00C52242" w:rsidRDefault="00C87720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Высшие чиновники, заинтересованные в развитии России, стали думать о перевооружении армии. Для этого покупалось иностранное оружие, тщательно испытывалось в полевых условиях с целью подобрать более-менее подходящий образец. Но ни один из них не удовлетворял </w:t>
      </w:r>
      <w:r w:rsidR="00CD6CF4">
        <w:rPr>
          <w:rFonts w:ascii="Times New Roman" w:hAnsi="Times New Roman" w:cs="Times New Roman"/>
          <w:sz w:val="28"/>
          <w:szCs w:val="28"/>
        </w:rPr>
        <w:t xml:space="preserve"> </w:t>
      </w:r>
      <w:r w:rsidRPr="00C52242">
        <w:rPr>
          <w:rFonts w:ascii="Times New Roman" w:hAnsi="Times New Roman" w:cs="Times New Roman"/>
          <w:sz w:val="28"/>
          <w:szCs w:val="28"/>
        </w:rPr>
        <w:t xml:space="preserve">запросам </w:t>
      </w:r>
      <w:r w:rsidR="00CD6CF4">
        <w:rPr>
          <w:rFonts w:ascii="Times New Roman" w:hAnsi="Times New Roman" w:cs="Times New Roman"/>
          <w:sz w:val="28"/>
          <w:szCs w:val="28"/>
        </w:rPr>
        <w:t xml:space="preserve"> </w:t>
      </w:r>
      <w:r w:rsidRPr="00C52242">
        <w:rPr>
          <w:rFonts w:ascii="Times New Roman" w:hAnsi="Times New Roman" w:cs="Times New Roman"/>
          <w:sz w:val="28"/>
          <w:szCs w:val="28"/>
        </w:rPr>
        <w:t>военных.</w:t>
      </w:r>
    </w:p>
    <w:p w14:paraId="04BA1FF3" w14:textId="77777777" w:rsidR="00C87720" w:rsidRPr="00C52242" w:rsidRDefault="00ED6B7A" w:rsidP="009B3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071C41D" wp14:editId="677D6759">
            <wp:simplePos x="0" y="0"/>
            <wp:positionH relativeFrom="column">
              <wp:posOffset>6260</wp:posOffset>
            </wp:positionH>
            <wp:positionV relativeFrom="paragraph">
              <wp:posOffset>1277620</wp:posOffset>
            </wp:positionV>
            <wp:extent cx="2325600" cy="3600000"/>
            <wp:effectExtent l="0" t="0" r="0" b="635"/>
            <wp:wrapSquare wrapText="bothSides"/>
            <wp:docPr id="12" name="Рисунок 12" descr="http://illustrators.ru/uploads/attached_photo/image/591/0442b624b3bfc06dc6014c99ef2d3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attached_photo/image/591/0442b624b3bfc06dc6014c99ef2d38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В результате длительных работ в данной области </w:t>
      </w:r>
      <w:r w:rsidR="009B393E">
        <w:rPr>
          <w:rFonts w:ascii="Times New Roman" w:hAnsi="Times New Roman" w:cs="Times New Roman"/>
          <w:sz w:val="28"/>
          <w:szCs w:val="28"/>
        </w:rPr>
        <w:t>военным</w:t>
      </w:r>
      <w:r w:rsidR="00C87720" w:rsidRPr="00C52242">
        <w:rPr>
          <w:rFonts w:ascii="Times New Roman" w:hAnsi="Times New Roman" w:cs="Times New Roman"/>
          <w:sz w:val="28"/>
          <w:szCs w:val="28"/>
        </w:rPr>
        <w:t xml:space="preserve"> были представлены на выбор две системы магазинных винтовок – отечественная, разработки капитана С.И.Мосина, и бельгийская, разработки Леона Нагана. Испытания выявили некоторое превосходство бельгийской винтовки над русской; во всяком случае, офицеры и солдаты, принимавшие участие в стрелковых испытаниях оружия, дружно высказались за винтовку Нагана. Однако высшее руководство учло, что при всех ее прекрасных качествах бельгийская винтовка дала осечек в два раза больше, чем винтовка Мосина, а также то, что русская винтовка была проще и дешевле в производстве. В конечном итоге генералы пошли на компромисс: в 1891 году на вооружение русской армии была принята винтовка Мосина, на которой установили 5-зарядный магазин конструкции Нагана. Винтовка была принята под обозначением «3-линейная винтовка образца 1891 года» (3 линии в старинной русской системе мер равны 0,3 дюйма, или 7,62 мм). Тем не менее, винтовка недолго оставалась без личного имени – очень быстро солдаты дали ей прозвище «трехлинейка», под которым она и вошла в историю.</w:t>
      </w:r>
    </w:p>
    <w:p w14:paraId="73686612" w14:textId="77777777" w:rsidR="00ED6B7A" w:rsidRDefault="00C52242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За создание этой винтовки, отличавшейся прекрасными техническими характеристиками, </w:t>
      </w:r>
      <w:r w:rsidR="00CD6CF4">
        <w:rPr>
          <w:rFonts w:ascii="Times New Roman" w:hAnsi="Times New Roman" w:cs="Times New Roman"/>
          <w:sz w:val="28"/>
          <w:szCs w:val="28"/>
        </w:rPr>
        <w:t>Мосину</w:t>
      </w:r>
      <w:r w:rsidRPr="00C52242">
        <w:rPr>
          <w:rFonts w:ascii="Times New Roman" w:hAnsi="Times New Roman" w:cs="Times New Roman"/>
          <w:sz w:val="28"/>
          <w:szCs w:val="28"/>
        </w:rPr>
        <w:t xml:space="preserve"> была присуждена Большая Михайловская премия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самая престижная награда за изобретения в области артиллерийского и оружейного дела.</w:t>
      </w:r>
    </w:p>
    <w:p w14:paraId="0720B49B" w14:textId="5C93A562" w:rsidR="00013858" w:rsidRPr="00CF22BA" w:rsidRDefault="00013858" w:rsidP="00CF22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F22BA">
        <w:rPr>
          <w:color w:val="000000"/>
          <w:sz w:val="28"/>
          <w:szCs w:val="28"/>
        </w:rPr>
        <w:lastRenderedPageBreak/>
        <w:t xml:space="preserve">В 1894 году </w:t>
      </w:r>
      <w:r w:rsidR="00CD6CF4">
        <w:rPr>
          <w:color w:val="000000"/>
          <w:sz w:val="28"/>
          <w:szCs w:val="28"/>
        </w:rPr>
        <w:t>он</w:t>
      </w:r>
      <w:r w:rsidRPr="00CF22BA">
        <w:rPr>
          <w:color w:val="000000"/>
          <w:sz w:val="28"/>
          <w:szCs w:val="28"/>
        </w:rPr>
        <w:t xml:space="preserve"> назначается начальником Сестрорецкого оружейного завода, ко</w:t>
      </w:r>
      <w:r w:rsidR="00CF22BA">
        <w:rPr>
          <w:color w:val="000000"/>
          <w:sz w:val="28"/>
          <w:szCs w:val="28"/>
        </w:rPr>
        <w:t xml:space="preserve">мандиром городского гарнизона и </w:t>
      </w:r>
      <w:r w:rsidRPr="00CF22BA">
        <w:rPr>
          <w:color w:val="000000"/>
          <w:sz w:val="28"/>
          <w:szCs w:val="28"/>
        </w:rPr>
        <w:t>становится членом Артиллерийского комитета. А «трехлин</w:t>
      </w:r>
      <w:r w:rsidR="008A4CBB">
        <w:rPr>
          <w:color w:val="000000"/>
          <w:sz w:val="28"/>
          <w:szCs w:val="28"/>
        </w:rPr>
        <w:t>ейка» удостаивается Гран-п</w:t>
      </w:r>
      <w:r w:rsidR="00CF22BA">
        <w:rPr>
          <w:color w:val="000000"/>
          <w:sz w:val="28"/>
          <w:szCs w:val="28"/>
        </w:rPr>
        <w:t xml:space="preserve">ри на Всемирной выставке в </w:t>
      </w:r>
      <w:r w:rsidRPr="00CF22BA">
        <w:rPr>
          <w:color w:val="000000"/>
          <w:sz w:val="28"/>
          <w:szCs w:val="28"/>
        </w:rPr>
        <w:t>Париже.</w:t>
      </w:r>
    </w:p>
    <w:p w14:paraId="0CBD5FB9" w14:textId="77777777" w:rsidR="00013858" w:rsidRDefault="00013858" w:rsidP="00CF22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F22BA">
        <w:rPr>
          <w:color w:val="000000"/>
          <w:sz w:val="28"/>
          <w:szCs w:val="28"/>
        </w:rPr>
        <w:t>Мосин, которому присвоили звание по</w:t>
      </w:r>
      <w:r w:rsidR="00CF22BA">
        <w:rPr>
          <w:color w:val="000000"/>
          <w:sz w:val="28"/>
          <w:szCs w:val="28"/>
        </w:rPr>
        <w:t xml:space="preserve">лковника, а потом и генерала, в </w:t>
      </w:r>
      <w:r w:rsidRPr="00CF22BA">
        <w:rPr>
          <w:color w:val="000000"/>
          <w:sz w:val="28"/>
          <w:szCs w:val="28"/>
        </w:rPr>
        <w:t>на</w:t>
      </w:r>
      <w:r w:rsidR="00CF22BA">
        <w:rPr>
          <w:color w:val="000000"/>
          <w:sz w:val="28"/>
          <w:szCs w:val="28"/>
        </w:rPr>
        <w:t xml:space="preserve">чале 1902 года тяжело заболел и вскоре скончался. На </w:t>
      </w:r>
      <w:r w:rsidRPr="00CF22BA">
        <w:rPr>
          <w:color w:val="000000"/>
          <w:sz w:val="28"/>
          <w:szCs w:val="28"/>
        </w:rPr>
        <w:t>крышку</w:t>
      </w:r>
      <w:r w:rsidR="00CF22BA">
        <w:rPr>
          <w:color w:val="000000"/>
          <w:sz w:val="28"/>
          <w:szCs w:val="28"/>
        </w:rPr>
        <w:t xml:space="preserve"> гроба положили изобретенную им </w:t>
      </w:r>
      <w:r w:rsidRPr="00CF22BA">
        <w:rPr>
          <w:color w:val="000000"/>
          <w:sz w:val="28"/>
          <w:szCs w:val="28"/>
        </w:rPr>
        <w:t>винтовку. Славному русскому оружейнику было всего 42 года…</w:t>
      </w:r>
    </w:p>
    <w:p w14:paraId="580E05A3" w14:textId="77777777" w:rsidR="00013858" w:rsidRPr="00CF22BA" w:rsidRDefault="001728E2" w:rsidP="00CF22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0F2A0DD" wp14:editId="07122ED5">
            <wp:simplePos x="0" y="0"/>
            <wp:positionH relativeFrom="column">
              <wp:posOffset>-35560</wp:posOffset>
            </wp:positionH>
            <wp:positionV relativeFrom="page">
              <wp:posOffset>4178660</wp:posOffset>
            </wp:positionV>
            <wp:extent cx="5939790" cy="3941445"/>
            <wp:effectExtent l="0" t="0" r="3810" b="1905"/>
            <wp:wrapTopAndBottom/>
            <wp:docPr id="20" name="Рисунок 20" descr="http://static1.repo.aif.ru/1/85/815843/0c56c94ba3a6249e82e81494077df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1.repo.aif.ru/1/85/815843/0c56c94ba3a6249e82e81494077dfd1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CF4">
        <w:rPr>
          <w:color w:val="222222"/>
          <w:sz w:val="28"/>
          <w:szCs w:val="28"/>
          <w:shd w:val="clear" w:color="auto" w:fill="FFFFFF"/>
        </w:rPr>
        <w:t>Первое боевое крещение р</w:t>
      </w:r>
      <w:r w:rsidR="00CD6CF4" w:rsidRPr="00ED6B7A">
        <w:rPr>
          <w:color w:val="222222"/>
          <w:sz w:val="28"/>
          <w:szCs w:val="28"/>
          <w:shd w:val="clear" w:color="auto" w:fill="FFFFFF"/>
        </w:rPr>
        <w:t xml:space="preserve">усская винтовка Мосина получила при подавлении восстания Китайских боксеров 1900 году. Винтовка прекрасно зарекомендовала себя </w:t>
      </w:r>
      <w:r w:rsidR="00CD6CF4">
        <w:rPr>
          <w:color w:val="222222"/>
          <w:sz w:val="28"/>
          <w:szCs w:val="28"/>
          <w:shd w:val="clear" w:color="auto" w:fill="FFFFFF"/>
        </w:rPr>
        <w:t>в</w:t>
      </w:r>
      <w:r w:rsidR="00CD6CF4" w:rsidRPr="00ED6B7A">
        <w:rPr>
          <w:color w:val="222222"/>
          <w:sz w:val="28"/>
          <w:szCs w:val="28"/>
          <w:shd w:val="clear" w:color="auto" w:fill="FFFFFF"/>
        </w:rPr>
        <w:t xml:space="preserve"> Японской войне 1904-1905</w:t>
      </w:r>
      <w:r w:rsidR="00CD6CF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D6CF4" w:rsidRPr="00ED6B7A">
        <w:rPr>
          <w:color w:val="222222"/>
          <w:sz w:val="28"/>
          <w:szCs w:val="28"/>
          <w:shd w:val="clear" w:color="auto" w:fill="FFFFFF"/>
        </w:rPr>
        <w:t>годов.</w:t>
      </w:r>
      <w:r w:rsidR="00CD6CF4" w:rsidRPr="00ED6B7A">
        <w:rPr>
          <w:noProof/>
        </w:rPr>
        <w:t xml:space="preserve"> </w:t>
      </w:r>
      <w:r w:rsidR="00CD6CF4" w:rsidRPr="00ED6B7A">
        <w:rPr>
          <w:noProof/>
        </w:rPr>
        <w:br/>
      </w:r>
      <w:r>
        <w:rPr>
          <w:noProof/>
        </w:rPr>
        <w:tab/>
      </w:r>
      <w:r w:rsidR="00CF22BA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конструкторе </w:t>
      </w:r>
      <w:r w:rsidR="00013858" w:rsidRPr="00CF22BA">
        <w:rPr>
          <w:color w:val="000000"/>
          <w:sz w:val="28"/>
          <w:szCs w:val="28"/>
        </w:rPr>
        <w:t>Мосине н</w:t>
      </w:r>
      <w:r w:rsidR="00CF22BA">
        <w:rPr>
          <w:color w:val="000000"/>
          <w:sz w:val="28"/>
          <w:szCs w:val="28"/>
        </w:rPr>
        <w:t xml:space="preserve">адолго забыли. Вспомнили лишь в </w:t>
      </w:r>
      <w:r w:rsidR="00013858" w:rsidRPr="00CF22BA">
        <w:rPr>
          <w:color w:val="000000"/>
          <w:sz w:val="28"/>
          <w:szCs w:val="28"/>
        </w:rPr>
        <w:t>1930 году, когда модернизированное оружие получило, након</w:t>
      </w:r>
      <w:r w:rsidR="00CF22BA">
        <w:rPr>
          <w:color w:val="000000"/>
          <w:sz w:val="28"/>
          <w:szCs w:val="28"/>
        </w:rPr>
        <w:t xml:space="preserve">ец, имя своего создателя. Уже в </w:t>
      </w:r>
      <w:r w:rsidR="00013858" w:rsidRPr="00CF22BA">
        <w:rPr>
          <w:color w:val="000000"/>
          <w:sz w:val="28"/>
          <w:szCs w:val="28"/>
        </w:rPr>
        <w:t xml:space="preserve">Советском Союзе модернизированный образец оружия назвали «трехлинейной винтовкой </w:t>
      </w:r>
      <w:r w:rsidR="00CF22BA">
        <w:rPr>
          <w:color w:val="000000"/>
          <w:sz w:val="28"/>
          <w:szCs w:val="28"/>
        </w:rPr>
        <w:t xml:space="preserve">Мосина образца 1891/1930 гг.» В </w:t>
      </w:r>
      <w:r w:rsidR="00013858" w:rsidRPr="00CF22BA">
        <w:rPr>
          <w:color w:val="000000"/>
          <w:sz w:val="28"/>
          <w:szCs w:val="28"/>
        </w:rPr>
        <w:t>память</w:t>
      </w:r>
      <w:r w:rsidR="00013858">
        <w:rPr>
          <w:rFonts w:ascii="Verdana" w:hAnsi="Verdana"/>
          <w:color w:val="000000"/>
        </w:rPr>
        <w:t xml:space="preserve"> </w:t>
      </w:r>
      <w:r w:rsidR="00CF22BA">
        <w:rPr>
          <w:color w:val="000000"/>
          <w:sz w:val="28"/>
          <w:szCs w:val="28"/>
        </w:rPr>
        <w:t xml:space="preserve">о конструкторе в 1960 году в </w:t>
      </w:r>
      <w:r w:rsidR="00013858" w:rsidRPr="00CF22BA">
        <w:rPr>
          <w:color w:val="000000"/>
          <w:sz w:val="28"/>
          <w:szCs w:val="28"/>
        </w:rPr>
        <w:t>нашей стране была учреждена премия.</w:t>
      </w:r>
    </w:p>
    <w:p w14:paraId="2CFB185B" w14:textId="59EC67C9" w:rsidR="00ED6B7A" w:rsidRDefault="00ED6B7A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B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винтовкой Мосина воевали и</w:t>
      </w:r>
      <w:r w:rsidR="008A4C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 царя, и за с</w:t>
      </w:r>
      <w:r w:rsidR="001728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оветскую власть, шли в атаку за Р</w:t>
      </w:r>
      <w:r w:rsidRPr="00ED6B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одину</w:t>
      </w:r>
      <w:r w:rsidR="001728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D6B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 Сталина. Винтовка бы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 основным стрелковым оружием Красной А</w:t>
      </w:r>
      <w:r w:rsidRPr="00ED6B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рмии, солдат с ней не только обучали стрелковому делу</w:t>
      </w:r>
      <w:r w:rsidR="001728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D6B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 и штыковому бою. в 1922 году от трех типов винтовки перешли к одному драгунской 1930 году винтовке вернули название конструктора. </w:t>
      </w:r>
      <w:r>
        <w:rPr>
          <w:rFonts w:ascii="Arial" w:hAnsi="Arial" w:cs="Arial"/>
          <w:color w:val="222222"/>
        </w:rPr>
        <w:br/>
      </w:r>
      <w:r w:rsidR="00C52242" w:rsidRPr="00C52242">
        <w:rPr>
          <w:rFonts w:ascii="Times New Roman" w:hAnsi="Times New Roman" w:cs="Times New Roman"/>
          <w:sz w:val="28"/>
          <w:szCs w:val="28"/>
        </w:rPr>
        <w:t xml:space="preserve">Винтовка действительно оказалась настолько удачной, что успешно </w:t>
      </w:r>
      <w:r w:rsidR="00C52242" w:rsidRPr="00C52242">
        <w:rPr>
          <w:rFonts w:ascii="Times New Roman" w:hAnsi="Times New Roman" w:cs="Times New Roman"/>
          <w:sz w:val="28"/>
          <w:szCs w:val="28"/>
        </w:rPr>
        <w:lastRenderedPageBreak/>
        <w:t>прим</w:t>
      </w:r>
      <w:r w:rsidR="0072709D">
        <w:rPr>
          <w:rFonts w:ascii="Times New Roman" w:hAnsi="Times New Roman" w:cs="Times New Roman"/>
          <w:sz w:val="28"/>
          <w:szCs w:val="28"/>
        </w:rPr>
        <w:t>енялась и в Советской А</w:t>
      </w:r>
      <w:r w:rsidR="00C52242" w:rsidRPr="00C52242">
        <w:rPr>
          <w:rFonts w:ascii="Times New Roman" w:hAnsi="Times New Roman" w:cs="Times New Roman"/>
          <w:sz w:val="28"/>
          <w:szCs w:val="28"/>
        </w:rPr>
        <w:t xml:space="preserve">рмии. Только в 1944 году производство винтовки </w:t>
      </w:r>
      <w:r w:rsidR="001728E2" w:rsidRPr="00ED6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F9B4E1C" wp14:editId="641072DE">
            <wp:simplePos x="0" y="0"/>
            <wp:positionH relativeFrom="column">
              <wp:posOffset>343393</wp:posOffset>
            </wp:positionH>
            <wp:positionV relativeFrom="page">
              <wp:posOffset>1318668</wp:posOffset>
            </wp:positionV>
            <wp:extent cx="4863465" cy="3239770"/>
            <wp:effectExtent l="0" t="0" r="0" b="0"/>
            <wp:wrapTopAndBottom/>
            <wp:docPr id="15" name="Рисунок 15" descr="C:\Users\PC\Desktop\пар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парад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42" w:rsidRPr="00C52242">
        <w:rPr>
          <w:rFonts w:ascii="Times New Roman" w:hAnsi="Times New Roman" w:cs="Times New Roman"/>
          <w:sz w:val="28"/>
          <w:szCs w:val="28"/>
        </w:rPr>
        <w:t xml:space="preserve">было прекращено. </w:t>
      </w:r>
    </w:p>
    <w:p w14:paraId="37E2223E" w14:textId="77777777" w:rsidR="00444383" w:rsidRDefault="00444383" w:rsidP="00ED6B7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9486D6D" w14:textId="77777777" w:rsidR="00C87720" w:rsidRDefault="00C52242" w:rsidP="00B15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Таким образом, от первого образца, изготовленн</w:t>
      </w:r>
      <w:r w:rsidR="00444383">
        <w:rPr>
          <w:rFonts w:ascii="Times New Roman" w:hAnsi="Times New Roman" w:cs="Times New Roman"/>
          <w:sz w:val="28"/>
          <w:szCs w:val="28"/>
        </w:rPr>
        <w:t xml:space="preserve">ого на Тульском заводе </w:t>
      </w:r>
      <w:r w:rsidRPr="00C52242">
        <w:rPr>
          <w:rFonts w:ascii="Times New Roman" w:hAnsi="Times New Roman" w:cs="Times New Roman"/>
          <w:sz w:val="28"/>
          <w:szCs w:val="28"/>
        </w:rPr>
        <w:t>16 апреля 1891 года, и до последн</w:t>
      </w:r>
      <w:r w:rsidR="00444383">
        <w:rPr>
          <w:rFonts w:ascii="Times New Roman" w:hAnsi="Times New Roman" w:cs="Times New Roman"/>
          <w:sz w:val="28"/>
          <w:szCs w:val="28"/>
        </w:rPr>
        <w:t xml:space="preserve">его прошло более 50 лет. Такого </w:t>
      </w:r>
      <w:r w:rsidRPr="00C52242">
        <w:rPr>
          <w:rFonts w:ascii="Times New Roman" w:hAnsi="Times New Roman" w:cs="Times New Roman"/>
          <w:sz w:val="28"/>
          <w:szCs w:val="28"/>
        </w:rPr>
        <w:t>долголетия не знала ни одна система стрелкового оружия в мире.</w:t>
      </w:r>
    </w:p>
    <w:p w14:paraId="6A9AE4AF" w14:textId="77777777" w:rsidR="00CF22BA" w:rsidRPr="00CF22BA" w:rsidRDefault="00CF22BA" w:rsidP="00B1519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F22BA">
        <w:rPr>
          <w:color w:val="000000"/>
          <w:sz w:val="28"/>
          <w:szCs w:val="28"/>
        </w:rPr>
        <w:t>«Винтовка об</w:t>
      </w:r>
      <w:r>
        <w:rPr>
          <w:color w:val="000000"/>
          <w:sz w:val="28"/>
          <w:szCs w:val="28"/>
        </w:rPr>
        <w:t xml:space="preserve">разца 1891 года» и </w:t>
      </w:r>
      <w:r w:rsidRPr="00CF22BA">
        <w:rPr>
          <w:color w:val="000000"/>
          <w:sz w:val="28"/>
          <w:szCs w:val="28"/>
        </w:rPr>
        <w:t>спустя многие</w:t>
      </w:r>
      <w:r>
        <w:rPr>
          <w:color w:val="000000"/>
          <w:sz w:val="28"/>
          <w:szCs w:val="28"/>
        </w:rPr>
        <w:t xml:space="preserve"> десятилетия считается одним из </w:t>
      </w:r>
      <w:r w:rsidRPr="00CF22BA">
        <w:rPr>
          <w:color w:val="000000"/>
          <w:sz w:val="28"/>
          <w:szCs w:val="28"/>
        </w:rPr>
        <w:t>лучших видо</w:t>
      </w:r>
      <w:r>
        <w:rPr>
          <w:color w:val="000000"/>
          <w:sz w:val="28"/>
          <w:szCs w:val="28"/>
        </w:rPr>
        <w:t xml:space="preserve">в стрелкового оружия. И славы у трехлинейки не меньше, чем у   </w:t>
      </w:r>
      <w:r w:rsidRPr="00CF22BA">
        <w:rPr>
          <w:color w:val="000000"/>
          <w:sz w:val="28"/>
          <w:szCs w:val="28"/>
        </w:rPr>
        <w:t>автомата,</w:t>
      </w:r>
      <w:r>
        <w:rPr>
          <w:color w:val="000000"/>
          <w:sz w:val="28"/>
          <w:szCs w:val="28"/>
        </w:rPr>
        <w:t xml:space="preserve">  </w:t>
      </w:r>
      <w:r w:rsidRPr="00CF22BA">
        <w:rPr>
          <w:color w:val="000000"/>
          <w:sz w:val="28"/>
          <w:szCs w:val="28"/>
        </w:rPr>
        <w:t>изобрет</w:t>
      </w:r>
      <w:r>
        <w:rPr>
          <w:color w:val="000000"/>
          <w:sz w:val="28"/>
          <w:szCs w:val="28"/>
        </w:rPr>
        <w:t xml:space="preserve">енного   другим   русским   умельцем – </w:t>
      </w:r>
      <w:r w:rsidRPr="00CF22BA">
        <w:rPr>
          <w:bCs/>
          <w:color w:val="333333"/>
          <w:sz w:val="28"/>
          <w:szCs w:val="28"/>
          <w:bdr w:val="none" w:sz="0" w:space="0" w:color="auto" w:frame="1"/>
        </w:rPr>
        <w:t>Михаилом Калашниковым</w:t>
      </w:r>
      <w:r w:rsidRPr="00CF22BA">
        <w:rPr>
          <w:color w:val="000000"/>
          <w:sz w:val="28"/>
          <w:szCs w:val="28"/>
        </w:rPr>
        <w:t>…</w:t>
      </w:r>
    </w:p>
    <w:p w14:paraId="5343F19A" w14:textId="77777777" w:rsidR="00EB2C96" w:rsidRDefault="00EB2C96" w:rsidP="004443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Но и на этом жизнь трехлинейки не закончилась. После Великой Отечественной войны конструкторы спортивного оружия, используя прекрасные тактико-технические возможности трехлинейки, создали малокалиберную винтовку МЦ-12 и произвольную, калибром 7,62 мм винтовку МЦ-13. Эти модели стали в ряд лучших мировых образцов и позволили нашим спортсменам завоевать самые высокие награды на Олимпийских играх, чемпионатах мира и других крупных соревнованиях.</w:t>
      </w:r>
    </w:p>
    <w:p w14:paraId="70988D97" w14:textId="2ABF6553" w:rsidR="00C52242" w:rsidRPr="00C52242" w:rsidRDefault="00C52242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 xml:space="preserve">Из-за стремления к дальнейшему повышению скорострельности конструкторская мысль обращается к созданию нового оружия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пулеметов и автоматов. Основоположником отечественной школы автома</w:t>
      </w:r>
      <w:r w:rsidR="003B0F1B">
        <w:rPr>
          <w:rFonts w:ascii="Times New Roman" w:hAnsi="Times New Roman" w:cs="Times New Roman"/>
          <w:sz w:val="28"/>
          <w:szCs w:val="28"/>
        </w:rPr>
        <w:t>тического оружия считается В.Г.</w:t>
      </w:r>
      <w:r w:rsidRPr="00C52242">
        <w:rPr>
          <w:rFonts w:ascii="Times New Roman" w:hAnsi="Times New Roman" w:cs="Times New Roman"/>
          <w:sz w:val="28"/>
          <w:szCs w:val="28"/>
        </w:rPr>
        <w:t xml:space="preserve">Федоров. Он сконструировал в 1912 году автоматическую винтовку калибра 7,62 мм, а в 1916 году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первый в мире автомат под винтовочный патрон калибра 6,5 мм. Автоматическое</w:t>
      </w:r>
      <w:r w:rsidR="0072709D">
        <w:rPr>
          <w:rFonts w:ascii="Times New Roman" w:hAnsi="Times New Roman" w:cs="Times New Roman"/>
          <w:sz w:val="28"/>
          <w:szCs w:val="28"/>
        </w:rPr>
        <w:t xml:space="preserve"> оружие Федорова применялось в Первой мировой и Г</w:t>
      </w:r>
      <w:r w:rsidRPr="00C52242">
        <w:rPr>
          <w:rFonts w:ascii="Times New Roman" w:hAnsi="Times New Roman" w:cs="Times New Roman"/>
          <w:sz w:val="28"/>
          <w:szCs w:val="28"/>
        </w:rPr>
        <w:t>ражданской войнах.</w:t>
      </w:r>
    </w:p>
    <w:p w14:paraId="277CC23B" w14:textId="56442F50" w:rsidR="00C52242" w:rsidRPr="00C52242" w:rsidRDefault="00C52242" w:rsidP="00852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В предвоенные годы Красная Армия получила на вооружение серию пулеметов, изготовленных учениками Федорова: станковы</w:t>
      </w:r>
      <w:r w:rsidR="003B0F1B">
        <w:rPr>
          <w:rFonts w:ascii="Times New Roman" w:hAnsi="Times New Roman" w:cs="Times New Roman"/>
          <w:sz w:val="28"/>
          <w:szCs w:val="28"/>
        </w:rPr>
        <w:t>й крупнокалиберный пулемет В.А.Дегтярева и Т.С.</w:t>
      </w:r>
      <w:r w:rsidRPr="00C52242">
        <w:rPr>
          <w:rFonts w:ascii="Times New Roman" w:hAnsi="Times New Roman" w:cs="Times New Roman"/>
          <w:sz w:val="28"/>
          <w:szCs w:val="28"/>
        </w:rPr>
        <w:t xml:space="preserve">Шпагина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ДШК, пистолет-пулемет Дегтярева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ППД, пистолет-пулемет Шпагина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ППШ. </w:t>
      </w: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>
        <w:rPr>
          <w:rFonts w:ascii="Times New Roman" w:hAnsi="Times New Roman" w:cs="Times New Roman"/>
          <w:sz w:val="28"/>
          <w:szCs w:val="28"/>
        </w:rPr>
        <w:lastRenderedPageBreak/>
        <w:t>патриархов</w:t>
      </w:r>
      <w:r w:rsidRPr="00C52242">
        <w:rPr>
          <w:rFonts w:ascii="Times New Roman" w:hAnsi="Times New Roman" w:cs="Times New Roman"/>
          <w:sz w:val="28"/>
          <w:szCs w:val="28"/>
        </w:rPr>
        <w:t xml:space="preserve"> русского оружия считается талантливы</w:t>
      </w:r>
      <w:r w:rsidR="003B0F1B">
        <w:rPr>
          <w:rFonts w:ascii="Times New Roman" w:hAnsi="Times New Roman" w:cs="Times New Roman"/>
          <w:sz w:val="28"/>
          <w:szCs w:val="28"/>
        </w:rPr>
        <w:t>й и самобытный конструктор Ф.В.</w:t>
      </w:r>
      <w:r w:rsidRPr="00C52242">
        <w:rPr>
          <w:rFonts w:ascii="Times New Roman" w:hAnsi="Times New Roman" w:cs="Times New Roman"/>
          <w:sz w:val="28"/>
          <w:szCs w:val="28"/>
        </w:rPr>
        <w:t>Токарев. Им было создано около 150 различных образцов оружия. Интересной является история создания в довоенные годы пистолета ТТ. Конструкторские испытания проходили в 1931 году. Наряду с отечественными испытывались 17 лучших иностранных систем. Давали осечку кольты,</w:t>
      </w:r>
      <w:r>
        <w:rPr>
          <w:rFonts w:ascii="Times New Roman" w:hAnsi="Times New Roman" w:cs="Times New Roman"/>
          <w:sz w:val="28"/>
          <w:szCs w:val="28"/>
        </w:rPr>
        <w:t xml:space="preserve"> рвались стволы у маузеров, а ТТ</w:t>
      </w:r>
      <w:r w:rsidRPr="00C52242">
        <w:rPr>
          <w:rFonts w:ascii="Times New Roman" w:hAnsi="Times New Roman" w:cs="Times New Roman"/>
          <w:sz w:val="28"/>
          <w:szCs w:val="28"/>
        </w:rPr>
        <w:t xml:space="preserve"> продолжал стрелять безотказно. По всем параметрам он был признан лучшим. Но главное достижение в творческой жизни Токарева </w:t>
      </w:r>
      <w:r w:rsidR="0072709D">
        <w:rPr>
          <w:rFonts w:ascii="Times New Roman" w:hAnsi="Times New Roman" w:cs="Times New Roman"/>
          <w:sz w:val="28"/>
          <w:szCs w:val="28"/>
        </w:rPr>
        <w:t>–</w:t>
      </w:r>
      <w:r w:rsidRPr="00C52242">
        <w:rPr>
          <w:rFonts w:ascii="Times New Roman" w:hAnsi="Times New Roman" w:cs="Times New Roman"/>
          <w:sz w:val="28"/>
          <w:szCs w:val="28"/>
        </w:rPr>
        <w:t xml:space="preserve"> это его автоматическая винтовка. Над ее созданием конструктор работал 30 лет. В 1938 году она была принята на вооружение нашей армии.</w:t>
      </w:r>
    </w:p>
    <w:p w14:paraId="78342C52" w14:textId="4903B442" w:rsidR="00C52242" w:rsidRDefault="00C52242" w:rsidP="009B39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Широкую известность в годы Великой Отечественной войн</w:t>
      </w:r>
      <w:r w:rsidR="003B0F1B">
        <w:rPr>
          <w:rFonts w:ascii="Times New Roman" w:hAnsi="Times New Roman" w:cs="Times New Roman"/>
          <w:sz w:val="28"/>
          <w:szCs w:val="28"/>
        </w:rPr>
        <w:t>ы получил пистолет-пулемет А.И.</w:t>
      </w:r>
      <w:r w:rsidRPr="00C52242">
        <w:rPr>
          <w:rFonts w:ascii="Times New Roman" w:hAnsi="Times New Roman" w:cs="Times New Roman"/>
          <w:sz w:val="28"/>
          <w:szCs w:val="28"/>
        </w:rPr>
        <w:t>Судаева (ППС). Он по праву считается лучшим пистолетом</w:t>
      </w:r>
      <w:r w:rsidR="0072709D">
        <w:rPr>
          <w:rFonts w:ascii="Times New Roman" w:hAnsi="Times New Roman" w:cs="Times New Roman"/>
          <w:sz w:val="28"/>
          <w:szCs w:val="28"/>
        </w:rPr>
        <w:t>-пулеметом периода В</w:t>
      </w:r>
      <w:r w:rsidRPr="00C52242">
        <w:rPr>
          <w:rFonts w:ascii="Times New Roman" w:hAnsi="Times New Roman" w:cs="Times New Roman"/>
          <w:sz w:val="28"/>
          <w:szCs w:val="28"/>
        </w:rPr>
        <w:t>торой мировой войны. Ни один образец не мог с ним сравниться по простоте устройства, надежности, безотказности в работе, удобстве в эксплуатации. Судаевское оружие очень любили десантники, танкисты, разведчики, бойцы-лыжники.</w:t>
      </w:r>
    </w:p>
    <w:p w14:paraId="04952C4B" w14:textId="2F0C97CE" w:rsidR="00DB08CF" w:rsidRDefault="00B1519B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6613A1A9" wp14:editId="1A2DC9A2">
            <wp:simplePos x="0" y="0"/>
            <wp:positionH relativeFrom="column">
              <wp:posOffset>100800</wp:posOffset>
            </wp:positionH>
            <wp:positionV relativeFrom="page">
              <wp:posOffset>4493160</wp:posOffset>
            </wp:positionV>
            <wp:extent cx="26316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23" y="21490"/>
                <wp:lineTo x="21423" y="0"/>
                <wp:lineTo x="0" y="0"/>
              </wp:wrapPolygon>
            </wp:wrapTight>
            <wp:docPr id="7" name="Рисунок 7" descr="C:\Users\PC\Desktop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в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42" w:rsidRPr="00C52242">
        <w:rPr>
          <w:rFonts w:ascii="Times New Roman" w:hAnsi="Times New Roman" w:cs="Times New Roman"/>
          <w:sz w:val="28"/>
          <w:szCs w:val="28"/>
        </w:rPr>
        <w:t>В г</w:t>
      </w:r>
      <w:r w:rsidR="003B0F1B">
        <w:rPr>
          <w:rFonts w:ascii="Times New Roman" w:hAnsi="Times New Roman" w:cs="Times New Roman"/>
          <w:sz w:val="28"/>
          <w:szCs w:val="28"/>
        </w:rPr>
        <w:t>оды войны раскрылся талант М.Т.</w:t>
      </w:r>
      <w:r w:rsidR="00C52242" w:rsidRPr="00C52242">
        <w:rPr>
          <w:rFonts w:ascii="Times New Roman" w:hAnsi="Times New Roman" w:cs="Times New Roman"/>
          <w:sz w:val="28"/>
          <w:szCs w:val="28"/>
        </w:rPr>
        <w:t>Калашникова, творение рук которого стало символом современной конструкторской мысли в области стрелкового оружия.</w:t>
      </w:r>
    </w:p>
    <w:p w14:paraId="69D0FF4D" w14:textId="5AE47A78" w:rsidR="00EB2C96" w:rsidRPr="00C52242" w:rsidRDefault="00EB2C96" w:rsidP="00DB0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М.</w:t>
      </w:r>
      <w:r w:rsidR="003B0F1B">
        <w:rPr>
          <w:rFonts w:ascii="Times New Roman" w:hAnsi="Times New Roman" w:cs="Times New Roman"/>
          <w:sz w:val="28"/>
          <w:szCs w:val="28"/>
        </w:rPr>
        <w:t>Т.</w:t>
      </w:r>
      <w:r w:rsidRPr="00C52242">
        <w:rPr>
          <w:rFonts w:ascii="Times New Roman" w:hAnsi="Times New Roman" w:cs="Times New Roman"/>
          <w:sz w:val="28"/>
          <w:szCs w:val="28"/>
        </w:rPr>
        <w:t>Калашников</w:t>
      </w:r>
      <w:r w:rsidR="0072709D">
        <w:rPr>
          <w:rFonts w:ascii="Times New Roman" w:hAnsi="Times New Roman" w:cs="Times New Roman"/>
          <w:sz w:val="28"/>
          <w:szCs w:val="28"/>
        </w:rPr>
        <w:t xml:space="preserve">, которому в 2019 году исполняется 100 лет, </w:t>
      </w:r>
      <w:r w:rsidR="00DB08CF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C52242">
        <w:rPr>
          <w:rFonts w:ascii="Times New Roman" w:hAnsi="Times New Roman" w:cs="Times New Roman"/>
          <w:sz w:val="28"/>
          <w:szCs w:val="28"/>
        </w:rPr>
        <w:t>в селе Курья Алтайского края.</w:t>
      </w:r>
      <w:r w:rsidRPr="00EB2C96">
        <w:rPr>
          <w:rFonts w:ascii="Times New Roman" w:hAnsi="Times New Roman" w:cs="Times New Roman"/>
          <w:sz w:val="28"/>
          <w:szCs w:val="28"/>
        </w:rPr>
        <w:t xml:space="preserve"> </w:t>
      </w:r>
      <w:r w:rsidRPr="00C52242">
        <w:rPr>
          <w:rFonts w:ascii="Times New Roman" w:hAnsi="Times New Roman" w:cs="Times New Roman"/>
          <w:sz w:val="28"/>
          <w:szCs w:val="28"/>
        </w:rPr>
        <w:t>Интерес к технике проявился еще в детстве. Михаил с увлечением исследовал принципы функционирования различных механизмов. В школе преуспевал по точным наукам.</w:t>
      </w:r>
    </w:p>
    <w:p w14:paraId="11DF26CF" w14:textId="77777777" w:rsidR="00EB2C96" w:rsidRPr="00C52242" w:rsidRDefault="00B1519B" w:rsidP="00DB0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99CFB47" wp14:editId="4660D22C">
                <wp:simplePos x="0" y="0"/>
                <wp:positionH relativeFrom="column">
                  <wp:posOffset>367030</wp:posOffset>
                </wp:positionH>
                <wp:positionV relativeFrom="page">
                  <wp:posOffset>8092440</wp:posOffset>
                </wp:positionV>
                <wp:extent cx="2159635" cy="179705"/>
                <wp:effectExtent l="0" t="0" r="0" b="0"/>
                <wp:wrapTight wrapText="bothSides">
                  <wp:wrapPolygon edited="0">
                    <wp:start x="0" y="0"/>
                    <wp:lineTo x="0" y="18318"/>
                    <wp:lineTo x="21340" y="18318"/>
                    <wp:lineTo x="21340" y="0"/>
                    <wp:lineTo x="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3CE1C0" w14:textId="77777777" w:rsidR="00DB08CF" w:rsidRPr="00961819" w:rsidRDefault="00DB08CF" w:rsidP="00DB08CF">
                            <w:pPr>
                              <w:pStyle w:val="a9"/>
                              <w:jc w:val="center"/>
                              <w:rPr>
                                <w:rFonts w:eastAsia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BE588C">
                              <w:rPr>
                                <w:noProof/>
                              </w:rPr>
                              <w:fldChar w:fldCharType="begin"/>
                            </w:r>
                            <w:r w:rsidR="00BE588C"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 w:rsidR="00BE588C">
                              <w:rPr>
                                <w:noProof/>
                              </w:rPr>
                              <w:fldChar w:fldCharType="separate"/>
                            </w:r>
                            <w:r w:rsidR="00FA24CE">
                              <w:rPr>
                                <w:noProof/>
                              </w:rPr>
                              <w:t>1</w:t>
                            </w:r>
                            <w:r w:rsidR="00BE588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919-2013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FB47" id="Надпись 6" o:spid="_x0000_s1027" type="#_x0000_t202" style="position:absolute;left:0;text-align:left;margin-left:28.9pt;margin-top:637.2pt;width:170.05pt;height:14.1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" stroked="f">
                <v:textbox inset="0,0,0,0">
                  <w:txbxContent>
                    <w:p w14:paraId="793CE1C0" w14:textId="77777777" w:rsidR="00DB08CF" w:rsidRPr="00961819" w:rsidRDefault="00DB08CF" w:rsidP="00DB08CF">
                      <w:pPr>
                        <w:pStyle w:val="a9"/>
                        <w:jc w:val="center"/>
                        <w:rPr>
                          <w:rFonts w:eastAsiaTheme="minorHAnsi"/>
                          <w:noProof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="00BE588C">
                        <w:rPr>
                          <w:noProof/>
                        </w:rPr>
                        <w:fldChar w:fldCharType="begin"/>
                      </w:r>
                      <w:r w:rsidR="00BE588C">
                        <w:rPr>
                          <w:noProof/>
                        </w:rPr>
                        <w:instrText xml:space="preserve"> SEQ Рисунок \* ARABIC </w:instrText>
                      </w:r>
                      <w:r w:rsidR="00BE588C">
                        <w:rPr>
                          <w:noProof/>
                        </w:rPr>
                        <w:fldChar w:fldCharType="separate"/>
                      </w:r>
                      <w:r w:rsidR="00FA24CE">
                        <w:rPr>
                          <w:noProof/>
                        </w:rPr>
                        <w:t>1</w:t>
                      </w:r>
                      <w:r w:rsidR="00BE588C">
                        <w:rPr>
                          <w:noProof/>
                        </w:rPr>
                        <w:fldChar w:fldCharType="end"/>
                      </w:r>
                      <w:r>
                        <w:t>919-2013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B2C96" w:rsidRPr="00C52242">
        <w:rPr>
          <w:rFonts w:ascii="Times New Roman" w:hAnsi="Times New Roman" w:cs="Times New Roman"/>
          <w:sz w:val="28"/>
          <w:szCs w:val="28"/>
        </w:rPr>
        <w:t>Осенью 1938 года Калашникова призвали в армию. Там проявились его выдающиеся способности – ему удалось разработать инерционный счетчик выстрелов из танковой пушки, а также счетчик танкового моторесурса и приспособление к пистолету ТТ.</w:t>
      </w:r>
    </w:p>
    <w:p w14:paraId="38E09403" w14:textId="77777777" w:rsidR="001728E2" w:rsidRDefault="00EB2C96" w:rsidP="00852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В 1942 году о достижениях Михаила</w:t>
      </w:r>
      <w:r w:rsidR="001728E2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 xml:space="preserve"> Тимофеевича</w:t>
      </w:r>
      <w:r w:rsidR="001728E2">
        <w:rPr>
          <w:rFonts w:ascii="Times New Roman" w:hAnsi="Times New Roman" w:cs="Times New Roman"/>
          <w:sz w:val="28"/>
          <w:szCs w:val="28"/>
        </w:rPr>
        <w:t xml:space="preserve">  </w:t>
      </w:r>
      <w:r w:rsidRPr="00C52242">
        <w:rPr>
          <w:rFonts w:ascii="Times New Roman" w:hAnsi="Times New Roman" w:cs="Times New Roman"/>
          <w:sz w:val="28"/>
          <w:szCs w:val="28"/>
        </w:rPr>
        <w:t xml:space="preserve"> было доложено</w:t>
      </w:r>
    </w:p>
    <w:p w14:paraId="1A9B1581" w14:textId="77777777" w:rsidR="001728E2" w:rsidRDefault="001728E2" w:rsidP="001728E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Георгию Константиновичу </w:t>
      </w:r>
      <w:r w:rsidR="00EB2C96" w:rsidRPr="00C52242">
        <w:rPr>
          <w:rFonts w:ascii="Times New Roman" w:hAnsi="Times New Roman" w:cs="Times New Roman"/>
          <w:sz w:val="28"/>
          <w:szCs w:val="28"/>
        </w:rPr>
        <w:t xml:space="preserve">Жукову.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B2C96" w:rsidRPr="00C52242">
        <w:rPr>
          <w:rFonts w:ascii="Times New Roman" w:hAnsi="Times New Roman" w:cs="Times New Roman"/>
          <w:sz w:val="28"/>
          <w:szCs w:val="28"/>
        </w:rPr>
        <w:t>По</w:t>
      </w:r>
    </w:p>
    <w:p w14:paraId="4A94A43E" w14:textId="77777777" w:rsidR="00EB2C96" w:rsidRPr="00C52242" w:rsidRDefault="001728E2" w:rsidP="00172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2C96" w:rsidRPr="00C52242">
        <w:rPr>
          <w:rFonts w:ascii="Times New Roman" w:hAnsi="Times New Roman" w:cs="Times New Roman"/>
          <w:sz w:val="28"/>
          <w:szCs w:val="28"/>
        </w:rPr>
        <w:t>рот</w:t>
      </w:r>
      <w:r>
        <w:rPr>
          <w:rFonts w:ascii="Times New Roman" w:hAnsi="Times New Roman" w:cs="Times New Roman"/>
          <w:sz w:val="28"/>
          <w:szCs w:val="28"/>
        </w:rPr>
        <w:t xml:space="preserve">екции </w:t>
      </w:r>
      <w:r w:rsidR="0072709D">
        <w:rPr>
          <w:rFonts w:ascii="Times New Roman" w:hAnsi="Times New Roman" w:cs="Times New Roman"/>
          <w:sz w:val="28"/>
          <w:szCs w:val="28"/>
        </w:rPr>
        <w:t xml:space="preserve">командующего, Калашников </w:t>
      </w:r>
      <w:r w:rsidR="00EB2C96" w:rsidRPr="00C52242">
        <w:rPr>
          <w:rFonts w:ascii="Times New Roman" w:hAnsi="Times New Roman" w:cs="Times New Roman"/>
          <w:sz w:val="28"/>
          <w:szCs w:val="28"/>
        </w:rPr>
        <w:t>был</w:t>
      </w:r>
      <w:r w:rsidR="00EB2C96">
        <w:rPr>
          <w:rFonts w:ascii="Times New Roman" w:hAnsi="Times New Roman" w:cs="Times New Roman"/>
          <w:sz w:val="28"/>
          <w:szCs w:val="28"/>
        </w:rPr>
        <w:t xml:space="preserve"> </w:t>
      </w:r>
      <w:r w:rsidR="00EB2C96" w:rsidRPr="00C52242">
        <w:rPr>
          <w:rFonts w:ascii="Times New Roman" w:hAnsi="Times New Roman" w:cs="Times New Roman"/>
          <w:sz w:val="28"/>
          <w:szCs w:val="28"/>
        </w:rPr>
        <w:t>направлен в танковое техническое училище в Киеве, а по окончании училища – на Ленинградский завод им. Ворошилова.</w:t>
      </w:r>
      <w:r w:rsidR="008528B7">
        <w:rPr>
          <w:rFonts w:ascii="Times New Roman" w:hAnsi="Times New Roman" w:cs="Times New Roman"/>
          <w:sz w:val="28"/>
          <w:szCs w:val="28"/>
        </w:rPr>
        <w:t xml:space="preserve"> </w:t>
      </w:r>
      <w:r w:rsidR="00EB2C96" w:rsidRPr="00C52242">
        <w:rPr>
          <w:rFonts w:ascii="Times New Roman" w:hAnsi="Times New Roman" w:cs="Times New Roman"/>
          <w:sz w:val="28"/>
          <w:szCs w:val="28"/>
        </w:rPr>
        <w:t xml:space="preserve">Опытный образец первой модели пистолета-пулемета был создан Калашниковым за три месяца. </w:t>
      </w:r>
    </w:p>
    <w:p w14:paraId="436DC912" w14:textId="77777777" w:rsidR="00EB2C96" w:rsidRDefault="00B1519B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0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B6BB3BC" wp14:editId="3DDAED4B">
            <wp:simplePos x="0" y="0"/>
            <wp:positionH relativeFrom="column">
              <wp:posOffset>201930</wp:posOffset>
            </wp:positionH>
            <wp:positionV relativeFrom="page">
              <wp:posOffset>1182745</wp:posOffset>
            </wp:positionV>
            <wp:extent cx="4320000" cy="2880000"/>
            <wp:effectExtent l="0" t="0" r="4445" b="0"/>
            <wp:wrapTopAndBottom/>
            <wp:docPr id="8" name="Рисунок 8" descr="C:\Users\PC\Desktop\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войн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96" w:rsidRPr="00C52242">
        <w:rPr>
          <w:rFonts w:ascii="Times New Roman" w:hAnsi="Times New Roman" w:cs="Times New Roman"/>
          <w:sz w:val="28"/>
          <w:szCs w:val="28"/>
        </w:rPr>
        <w:t>Наиболее значимым моментом биографии Калашникова было создание автомата, которому суждено было стать символом русской армии.</w:t>
      </w:r>
    </w:p>
    <w:p w14:paraId="65C79C9E" w14:textId="77777777" w:rsidR="00EB2C96" w:rsidRDefault="00EB2C96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В 1949 году на Ижевском мотозаводе было изготовлено 1500 автоматов. После успешного прохождения войсковых испытаний, они были приняты на вооружение Советской Армии. За создание этого оружия Калашникова удо</w:t>
      </w:r>
      <w:r w:rsidR="001728E2">
        <w:rPr>
          <w:rFonts w:ascii="Times New Roman" w:hAnsi="Times New Roman" w:cs="Times New Roman"/>
          <w:sz w:val="28"/>
          <w:szCs w:val="28"/>
        </w:rPr>
        <w:t>стоили ордена Красной Звезды и С</w:t>
      </w:r>
      <w:r w:rsidRPr="00C52242">
        <w:rPr>
          <w:rFonts w:ascii="Times New Roman" w:hAnsi="Times New Roman" w:cs="Times New Roman"/>
          <w:sz w:val="28"/>
          <w:szCs w:val="28"/>
        </w:rPr>
        <w:t>талинской премии первой степени. Михаил Тимофеевич создавал автомат не как конструктор, а как обычный солдат, которому важно, чтобы устройство было простым, удобным и понятным. Благодаря известным конструкциям автомат Калашникова можно изготавливать на имеющемся оборудовании в больших количествах. Себестоимость оружия признана низкой.</w:t>
      </w:r>
    </w:p>
    <w:p w14:paraId="35D03483" w14:textId="77777777" w:rsidR="00B1519B" w:rsidRDefault="00B1519B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E205A" wp14:editId="08BBE8D3">
            <wp:extent cx="4028400" cy="3600000"/>
            <wp:effectExtent l="0" t="0" r="0" b="635"/>
            <wp:docPr id="18" name="Рисунок 18" descr="C:\Users\PC\Desktop\калашнки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калашнки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5AA3" w14:textId="77777777" w:rsidR="00B1519B" w:rsidRDefault="00B1519B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50D8EA" w14:textId="77777777" w:rsidR="00013858" w:rsidRPr="00C52242" w:rsidRDefault="00013858" w:rsidP="00013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lastRenderedPageBreak/>
        <w:t xml:space="preserve">Вскоре оружейник создал новую модификацию АКМ. С этого времени автоматы и пулеметы Калашникова стали основным стрелковым оружием пехоты, так как творения </w:t>
      </w:r>
      <w:r w:rsidRPr="001728E2">
        <w:rPr>
          <w:rFonts w:ascii="Times New Roman" w:hAnsi="Times New Roman" w:cs="Times New Roman"/>
          <w:spacing w:val="-20"/>
          <w:sz w:val="28"/>
          <w:szCs w:val="28"/>
        </w:rPr>
        <w:t>Симонова и Дегтярева</w:t>
      </w:r>
      <w:r w:rsidRPr="00C52242">
        <w:rPr>
          <w:rFonts w:ascii="Times New Roman" w:hAnsi="Times New Roman" w:cs="Times New Roman"/>
          <w:sz w:val="28"/>
          <w:szCs w:val="28"/>
        </w:rPr>
        <w:t xml:space="preserve"> сняли с производства. </w:t>
      </w:r>
      <w:r w:rsidRPr="001728E2">
        <w:rPr>
          <w:rFonts w:ascii="Times New Roman" w:hAnsi="Times New Roman" w:cs="Times New Roman"/>
          <w:spacing w:val="-20"/>
          <w:sz w:val="28"/>
          <w:szCs w:val="28"/>
        </w:rPr>
        <w:t xml:space="preserve">В </w:t>
      </w:r>
      <w:r w:rsidR="001728E2" w:rsidRPr="001728E2">
        <w:rPr>
          <w:rFonts w:ascii="Times New Roman" w:hAnsi="Times New Roman" w:cs="Times New Roman"/>
          <w:spacing w:val="-20"/>
          <w:sz w:val="28"/>
          <w:szCs w:val="28"/>
        </w:rPr>
        <w:t>19</w:t>
      </w:r>
      <w:r w:rsidRPr="001728E2">
        <w:rPr>
          <w:rFonts w:ascii="Times New Roman" w:hAnsi="Times New Roman" w:cs="Times New Roman"/>
          <w:spacing w:val="-20"/>
          <w:sz w:val="28"/>
          <w:szCs w:val="28"/>
        </w:rPr>
        <w:t>70-е</w:t>
      </w:r>
      <w:r w:rsidRPr="00C52242">
        <w:rPr>
          <w:rFonts w:ascii="Times New Roman" w:hAnsi="Times New Roman" w:cs="Times New Roman"/>
          <w:sz w:val="28"/>
          <w:szCs w:val="28"/>
        </w:rPr>
        <w:t xml:space="preserve"> годы решили взять на вооружение малоимпульсные патроны 5.45х39 мм. Среди конструкторов объявили конкурс. Вновь победы удостоился </w:t>
      </w:r>
      <w:r w:rsidR="001728E2">
        <w:rPr>
          <w:rFonts w:ascii="Times New Roman" w:hAnsi="Times New Roman" w:cs="Times New Roman"/>
          <w:sz w:val="28"/>
          <w:szCs w:val="28"/>
        </w:rPr>
        <w:t>Калашников</w:t>
      </w:r>
      <w:r w:rsidRPr="00C52242">
        <w:rPr>
          <w:rFonts w:ascii="Times New Roman" w:hAnsi="Times New Roman" w:cs="Times New Roman"/>
          <w:sz w:val="28"/>
          <w:szCs w:val="28"/>
        </w:rPr>
        <w:t>.</w:t>
      </w:r>
    </w:p>
    <w:p w14:paraId="5A9E373D" w14:textId="77777777" w:rsidR="00EB2C96" w:rsidRPr="00C52242" w:rsidRDefault="00EB2C96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Михаил Тимофеевич внес свой вклад в разработку пулеметов, охотничьих карабинов и пистолетов.</w:t>
      </w:r>
    </w:p>
    <w:p w14:paraId="02B9FBC7" w14:textId="77777777" w:rsidR="00EB2C96" w:rsidRPr="00C52242" w:rsidRDefault="00EB2C96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В 1959 году был принят на вооружение первый ручной пулемет Калашникова (РПК), а через четыре года – РПКС со складным прикладом и с прицелом ночного видения.</w:t>
      </w:r>
    </w:p>
    <w:p w14:paraId="33FCA1E3" w14:textId="77777777" w:rsidR="00EB2C96" w:rsidRDefault="00EB2C96" w:rsidP="00727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242">
        <w:rPr>
          <w:rFonts w:ascii="Times New Roman" w:hAnsi="Times New Roman" w:cs="Times New Roman"/>
          <w:sz w:val="28"/>
          <w:szCs w:val="28"/>
        </w:rPr>
        <w:t>Уже в 1970-е годы Калашников испробовал новую сферу деятельности – охотничьи карабины. За основу оружейник взял собственный автомат. Сразу после испытаний карабины отправили в производство. В 1992 году мастер создает самозарядный охотничий карабин «Сайга», оснащенный оптическим прицелом.</w:t>
      </w:r>
    </w:p>
    <w:p w14:paraId="7DDB5BD4" w14:textId="77777777" w:rsidR="00EB2C96" w:rsidRDefault="0072709D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B2C96">
        <w:rPr>
          <w:rFonts w:ascii="Times New Roman" w:hAnsi="Times New Roman" w:cs="Times New Roman"/>
          <w:sz w:val="28"/>
          <w:szCs w:val="28"/>
        </w:rPr>
        <w:t xml:space="preserve">азработанный </w:t>
      </w:r>
      <w:r>
        <w:rPr>
          <w:rFonts w:ascii="Times New Roman" w:hAnsi="Times New Roman" w:cs="Times New Roman"/>
          <w:sz w:val="28"/>
          <w:szCs w:val="28"/>
        </w:rPr>
        <w:t xml:space="preserve">конструктором </w:t>
      </w:r>
      <w:r w:rsidR="00EB2C96">
        <w:rPr>
          <w:rFonts w:ascii="Times New Roman" w:hAnsi="Times New Roman" w:cs="Times New Roman"/>
          <w:sz w:val="28"/>
          <w:szCs w:val="28"/>
        </w:rPr>
        <w:t>л</w:t>
      </w:r>
      <w:r w:rsidR="00EB2C96" w:rsidRPr="00C52242">
        <w:rPr>
          <w:rFonts w:ascii="Times New Roman" w:hAnsi="Times New Roman" w:cs="Times New Roman"/>
          <w:sz w:val="28"/>
          <w:szCs w:val="28"/>
        </w:rPr>
        <w:t>егендарный АК-47.</w:t>
      </w:r>
      <w:r w:rsidR="00EB2C96" w:rsidRPr="00EB2C96">
        <w:rPr>
          <w:rFonts w:ascii="Times New Roman" w:hAnsi="Times New Roman" w:cs="Times New Roman"/>
          <w:sz w:val="28"/>
          <w:szCs w:val="28"/>
        </w:rPr>
        <w:t xml:space="preserve"> </w:t>
      </w:r>
      <w:r w:rsidR="00EB2C96" w:rsidRPr="00C52242">
        <w:rPr>
          <w:rFonts w:ascii="Times New Roman" w:hAnsi="Times New Roman" w:cs="Times New Roman"/>
          <w:sz w:val="28"/>
          <w:szCs w:val="28"/>
        </w:rPr>
        <w:t>и сегодня затмевает славу зарубежных разработок. Только официально АК-47 был принят на вооружение в 55 странах мира, он запечатлен в национальных гербах 6 государств. Всего же было выпущено около 100 миллионов АК.</w:t>
      </w:r>
    </w:p>
    <w:p w14:paraId="635EC71B" w14:textId="77777777" w:rsidR="00250E97" w:rsidRPr="00250E97" w:rsidRDefault="00B1519B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BDFAF1C" wp14:editId="3F4D9173">
            <wp:simplePos x="0" y="0"/>
            <wp:positionH relativeFrom="column">
              <wp:posOffset>589755</wp:posOffset>
            </wp:positionH>
            <wp:positionV relativeFrom="page">
              <wp:posOffset>6270575</wp:posOffset>
            </wp:positionV>
            <wp:extent cx="4798695" cy="3599815"/>
            <wp:effectExtent l="0" t="0" r="1905" b="635"/>
            <wp:wrapSquare wrapText="bothSides"/>
            <wp:docPr id="19" name="Рисунок 19" descr="C:\Users\PC\Desktop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А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E97" w:rsidRPr="00250E97">
        <w:rPr>
          <w:rFonts w:ascii="Times New Roman" w:hAnsi="Times New Roman" w:cs="Times New Roman"/>
          <w:color w:val="3D3E40"/>
          <w:sz w:val="28"/>
          <w:szCs w:val="28"/>
        </w:rPr>
        <w:t>Несмотря на свою простоту и надежность, автоматы системы Калашникова регулярно модифицируют и улучшают. Последними разработками в этой области являются модели с обозначением 12 и 15. Кроме переработанной эргономики и внутренней механики, изменения коснулись и калибра одной из версий. АК-15 использует в ка</w:t>
      </w:r>
      <w:r w:rsidR="001728E2">
        <w:rPr>
          <w:rFonts w:ascii="Times New Roman" w:hAnsi="Times New Roman" w:cs="Times New Roman"/>
          <w:color w:val="3D3E40"/>
          <w:sz w:val="28"/>
          <w:szCs w:val="28"/>
        </w:rPr>
        <w:t>честве боеприпасов патроны 7,62х</w:t>
      </w:r>
      <w:r w:rsidR="00250E97" w:rsidRPr="00250E97">
        <w:rPr>
          <w:rFonts w:ascii="Times New Roman" w:hAnsi="Times New Roman" w:cs="Times New Roman"/>
          <w:color w:val="3D3E40"/>
          <w:sz w:val="28"/>
          <w:szCs w:val="28"/>
        </w:rPr>
        <w:t>39, как в АК-47.</w:t>
      </w:r>
    </w:p>
    <w:p w14:paraId="460930A6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699C21F9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25D04D36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432EDED8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7827D038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2A6BE6B0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087DA89C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57BA24C3" w14:textId="77777777" w:rsidR="00B1519B" w:rsidRDefault="00B1519B" w:rsidP="00E248CE">
      <w:pPr>
        <w:spacing w:after="0" w:line="240" w:lineRule="auto"/>
        <w:ind w:firstLine="708"/>
        <w:jc w:val="both"/>
        <w:rPr>
          <w:sz w:val="27"/>
          <w:szCs w:val="27"/>
          <w:shd w:val="clear" w:color="auto" w:fill="FFFFFF"/>
        </w:rPr>
      </w:pPr>
    </w:p>
    <w:p w14:paraId="65B84622" w14:textId="06EF9969" w:rsidR="00B1519B" w:rsidRPr="00B1519B" w:rsidRDefault="00B1519B" w:rsidP="00B1519B">
      <w:pPr>
        <w:spacing w:after="0" w:line="240" w:lineRule="auto"/>
        <w:ind w:firstLine="708"/>
        <w:jc w:val="center"/>
        <w:rPr>
          <w:sz w:val="24"/>
          <w:szCs w:val="24"/>
          <w:shd w:val="clear" w:color="auto" w:fill="FFFFFF"/>
        </w:rPr>
      </w:pPr>
    </w:p>
    <w:p w14:paraId="16825C35" w14:textId="515E27C9" w:rsidR="00FA24CE" w:rsidRPr="00FA24CE" w:rsidRDefault="00FA24CE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2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DD1BF2C" wp14:editId="16F3781F">
            <wp:simplePos x="0" y="0"/>
            <wp:positionH relativeFrom="column">
              <wp:posOffset>-177096</wp:posOffset>
            </wp:positionH>
            <wp:positionV relativeFrom="paragraph">
              <wp:posOffset>4902561</wp:posOffset>
            </wp:positionV>
            <wp:extent cx="6274800" cy="3600000"/>
            <wp:effectExtent l="0" t="0" r="0" b="635"/>
            <wp:wrapTopAndBottom/>
            <wp:docPr id="11" name="Рисунок 11" descr="C:\Users\PC\Desktop\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ав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Монумент работы скульптора Салавата Щербакова, посвящённый создателю автомата Калашникова Михаилу Калашникову</w:t>
      </w:r>
      <w:r w:rsidRPr="00FA2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открыт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Москве</w:t>
      </w:r>
      <w:r w:rsidRPr="00FA24CE">
        <w:rPr>
          <w:rFonts w:ascii="Times New Roman" w:hAnsi="Times New Roman" w:cs="Times New Roman"/>
          <w:sz w:val="24"/>
          <w:szCs w:val="24"/>
        </w:rPr>
        <w:t xml:space="preserve"> в 2017 году</w:t>
      </w:r>
      <w:r w:rsidRPr="00FA2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FA24CE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7D302830" wp14:editId="3D48694E">
            <wp:simplePos x="0" y="0"/>
            <wp:positionH relativeFrom="column">
              <wp:posOffset>-9834</wp:posOffset>
            </wp:positionH>
            <wp:positionV relativeFrom="paragraph">
              <wp:posOffset>120</wp:posOffset>
            </wp:positionV>
            <wp:extent cx="5940425" cy="4454449"/>
            <wp:effectExtent l="0" t="0" r="3175" b="3810"/>
            <wp:wrapTopAndBottom/>
            <wp:docPr id="1" name="Рисунок 1" descr="C:\Users\PC\Desktop\пам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ам.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1C83" w14:textId="39A8B177" w:rsidR="00FA24CE" w:rsidRPr="00B1519B" w:rsidRDefault="00FA24CE" w:rsidP="00FA24C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1519B">
        <w:rPr>
          <w:rFonts w:ascii="Times New Roman" w:hAnsi="Times New Roman" w:cs="Times New Roman"/>
          <w:sz w:val="24"/>
          <w:szCs w:val="24"/>
        </w:rPr>
        <w:t>Легендарный АК-47.</w:t>
      </w:r>
    </w:p>
    <w:p w14:paraId="0D7E8B83" w14:textId="77777777" w:rsidR="00FA24CE" w:rsidRDefault="00FA24CE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BADE55" w14:textId="77777777" w:rsidR="00FA24CE" w:rsidRDefault="00FA24CE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677FA9" w14:textId="0A3B366C" w:rsidR="00EB2C96" w:rsidRPr="00531CBA" w:rsidRDefault="00444383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1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Но каким бы универсальным </w:t>
      </w:r>
      <w:r w:rsidR="00250E97" w:rsidRPr="00B1519B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Pr="00B15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250E97" w:rsidRPr="00B1519B">
        <w:rPr>
          <w:rFonts w:ascii="Times New Roman" w:hAnsi="Times New Roman" w:cs="Times New Roman"/>
          <w:sz w:val="28"/>
          <w:szCs w:val="28"/>
          <w:shd w:val="clear" w:color="auto" w:fill="FFFFFF"/>
        </w:rPr>
        <w:t>о оружие</w:t>
      </w:r>
      <w:r w:rsidRPr="00B1519B">
        <w:rPr>
          <w:rFonts w:ascii="Times New Roman" w:hAnsi="Times New Roman" w:cs="Times New Roman"/>
          <w:sz w:val="28"/>
          <w:szCs w:val="28"/>
          <w:shd w:val="clear" w:color="auto" w:fill="FFFFFF"/>
        </w:rPr>
        <w:t>, история не стоит</w:t>
      </w:r>
      <w:r w:rsidRPr="00CD30CC">
        <w:rPr>
          <w:rFonts w:ascii="roboto" w:hAnsi="roboto"/>
          <w:sz w:val="27"/>
          <w:szCs w:val="27"/>
          <w:shd w:val="clear" w:color="auto" w:fill="FFFFFF"/>
        </w:rPr>
        <w:t xml:space="preserve"> на месте, а технологии развиваются</w:t>
      </w:r>
      <w:r w:rsidRPr="00444383">
        <w:rPr>
          <w:rFonts w:ascii="roboto" w:hAnsi="roboto"/>
          <w:color w:val="FF0000"/>
          <w:sz w:val="27"/>
          <w:szCs w:val="27"/>
          <w:shd w:val="clear" w:color="auto" w:fill="FFFFFF"/>
        </w:rPr>
        <w:t xml:space="preserve">. </w:t>
      </w:r>
      <w:r w:rsidR="00EB2C96">
        <w:rPr>
          <w:rFonts w:ascii="Times New Roman" w:hAnsi="Times New Roman" w:cs="Times New Roman"/>
          <w:sz w:val="28"/>
          <w:szCs w:val="28"/>
        </w:rPr>
        <w:t>Еще в</w:t>
      </w:r>
      <w:r w:rsidR="00EB2C96" w:rsidRPr="00531CBA">
        <w:rPr>
          <w:rFonts w:ascii="Times New Roman" w:hAnsi="Times New Roman" w:cs="Times New Roman"/>
          <w:sz w:val="28"/>
          <w:szCs w:val="28"/>
        </w:rPr>
        <w:t xml:space="preserve"> 1980 году в СССР начался первый этап подготовки к конкурсу стрелковог</w:t>
      </w:r>
      <w:r w:rsidR="00E248CE">
        <w:rPr>
          <w:rFonts w:ascii="Times New Roman" w:hAnsi="Times New Roman" w:cs="Times New Roman"/>
          <w:sz w:val="28"/>
          <w:szCs w:val="28"/>
        </w:rPr>
        <w:t>о оружия под кодовым названием «Абакан»</w:t>
      </w:r>
      <w:r w:rsidR="00EB2C96" w:rsidRPr="00531CBA">
        <w:rPr>
          <w:rFonts w:ascii="Times New Roman" w:hAnsi="Times New Roman" w:cs="Times New Roman"/>
          <w:sz w:val="28"/>
          <w:szCs w:val="28"/>
        </w:rPr>
        <w:t>. Идеей конкурса было рассмотрение новых образцов стрелкового оружия, которые могли бы не только заменить АК, но и стать лучшим оружием в мире.</w:t>
      </w:r>
    </w:p>
    <w:p w14:paraId="42995328" w14:textId="5C95FAF5" w:rsidR="00E248CE" w:rsidRDefault="00EB2C96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CBA">
        <w:rPr>
          <w:rFonts w:ascii="Times New Roman" w:hAnsi="Times New Roman" w:cs="Times New Roman"/>
          <w:sz w:val="28"/>
          <w:szCs w:val="28"/>
        </w:rPr>
        <w:t>Представленный на</w:t>
      </w:r>
      <w:r w:rsidR="00FA24CE">
        <w:rPr>
          <w:rFonts w:ascii="Times New Roman" w:hAnsi="Times New Roman" w:cs="Times New Roman"/>
          <w:sz w:val="28"/>
          <w:szCs w:val="28"/>
        </w:rPr>
        <w:t xml:space="preserve"> конкурс автомат созданный Г.Н.</w:t>
      </w:r>
      <w:r w:rsidRPr="00531CBA">
        <w:rPr>
          <w:rFonts w:ascii="Times New Roman" w:hAnsi="Times New Roman" w:cs="Times New Roman"/>
          <w:sz w:val="28"/>
          <w:szCs w:val="28"/>
        </w:rPr>
        <w:t xml:space="preserve">Никоновым в </w:t>
      </w:r>
      <w:r w:rsidR="00E248CE">
        <w:rPr>
          <w:rFonts w:ascii="Times New Roman" w:hAnsi="Times New Roman" w:cs="Times New Roman"/>
          <w:sz w:val="28"/>
          <w:szCs w:val="28"/>
        </w:rPr>
        <w:t>конструкторском бюро Ижевского машиностроительного завода получил название «5,45-мм автомат Никонова АН-94»</w:t>
      </w:r>
      <w:r w:rsidR="0070127C">
        <w:rPr>
          <w:rFonts w:ascii="Times New Roman" w:hAnsi="Times New Roman" w:cs="Times New Roman"/>
          <w:sz w:val="28"/>
          <w:szCs w:val="28"/>
        </w:rPr>
        <w:t>,</w:t>
      </w:r>
      <w:r w:rsidRPr="00531CBA">
        <w:rPr>
          <w:rFonts w:ascii="Times New Roman" w:hAnsi="Times New Roman" w:cs="Times New Roman"/>
          <w:sz w:val="28"/>
          <w:szCs w:val="28"/>
        </w:rPr>
        <w:t xml:space="preserve"> и именно этот автомат стал лучшим по итогам всех испытаний и проверок. В чем же причина довольно уверенной</w:t>
      </w:r>
      <w:r w:rsidR="00E248CE">
        <w:rPr>
          <w:rFonts w:ascii="Times New Roman" w:hAnsi="Times New Roman" w:cs="Times New Roman"/>
          <w:sz w:val="28"/>
          <w:szCs w:val="28"/>
        </w:rPr>
        <w:t xml:space="preserve">  </w:t>
      </w:r>
      <w:r w:rsidRPr="00531CBA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E248CE">
        <w:rPr>
          <w:rFonts w:ascii="Times New Roman" w:hAnsi="Times New Roman" w:cs="Times New Roman"/>
          <w:sz w:val="28"/>
          <w:szCs w:val="28"/>
        </w:rPr>
        <w:t xml:space="preserve">  </w:t>
      </w:r>
      <w:r w:rsidRPr="00531CBA">
        <w:rPr>
          <w:rFonts w:ascii="Times New Roman" w:hAnsi="Times New Roman" w:cs="Times New Roman"/>
          <w:sz w:val="28"/>
          <w:szCs w:val="28"/>
        </w:rPr>
        <w:t xml:space="preserve"> в </w:t>
      </w:r>
      <w:r w:rsidR="00E248CE">
        <w:rPr>
          <w:rFonts w:ascii="Times New Roman" w:hAnsi="Times New Roman" w:cs="Times New Roman"/>
          <w:sz w:val="28"/>
          <w:szCs w:val="28"/>
        </w:rPr>
        <w:t xml:space="preserve"> </w:t>
      </w:r>
      <w:r w:rsidRPr="00531CBA">
        <w:rPr>
          <w:rFonts w:ascii="Times New Roman" w:hAnsi="Times New Roman" w:cs="Times New Roman"/>
          <w:sz w:val="28"/>
          <w:szCs w:val="28"/>
        </w:rPr>
        <w:t xml:space="preserve">конкурсе, </w:t>
      </w:r>
      <w:r w:rsidR="00E248CE">
        <w:rPr>
          <w:rFonts w:ascii="Times New Roman" w:hAnsi="Times New Roman" w:cs="Times New Roman"/>
          <w:sz w:val="28"/>
          <w:szCs w:val="28"/>
        </w:rPr>
        <w:t xml:space="preserve">  </w:t>
      </w:r>
      <w:r w:rsidRPr="00531CBA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E248CE">
        <w:rPr>
          <w:rFonts w:ascii="Times New Roman" w:hAnsi="Times New Roman" w:cs="Times New Roman"/>
          <w:sz w:val="28"/>
          <w:szCs w:val="28"/>
        </w:rPr>
        <w:t xml:space="preserve">  </w:t>
      </w:r>
      <w:r w:rsidRPr="00531CBA">
        <w:rPr>
          <w:rFonts w:ascii="Times New Roman" w:hAnsi="Times New Roman" w:cs="Times New Roman"/>
          <w:sz w:val="28"/>
          <w:szCs w:val="28"/>
        </w:rPr>
        <w:t>которого</w:t>
      </w:r>
      <w:r w:rsidR="00E248CE">
        <w:rPr>
          <w:rFonts w:ascii="Times New Roman" w:hAnsi="Times New Roman" w:cs="Times New Roman"/>
          <w:sz w:val="28"/>
          <w:szCs w:val="28"/>
        </w:rPr>
        <w:t xml:space="preserve"> </w:t>
      </w:r>
      <w:r w:rsidRPr="00531CBA">
        <w:rPr>
          <w:rFonts w:ascii="Times New Roman" w:hAnsi="Times New Roman" w:cs="Times New Roman"/>
          <w:sz w:val="28"/>
          <w:szCs w:val="28"/>
        </w:rPr>
        <w:t xml:space="preserve"> были</w:t>
      </w:r>
      <w:r w:rsidR="00E248CE">
        <w:rPr>
          <w:rFonts w:ascii="Times New Roman" w:hAnsi="Times New Roman" w:cs="Times New Roman"/>
          <w:sz w:val="28"/>
          <w:szCs w:val="28"/>
        </w:rPr>
        <w:t xml:space="preserve"> </w:t>
      </w:r>
      <w:r w:rsidRPr="00531CBA">
        <w:rPr>
          <w:rFonts w:ascii="Times New Roman" w:hAnsi="Times New Roman" w:cs="Times New Roman"/>
          <w:sz w:val="28"/>
          <w:szCs w:val="28"/>
        </w:rPr>
        <w:t xml:space="preserve"> признанные </w:t>
      </w:r>
    </w:p>
    <w:p w14:paraId="0F17FA6E" w14:textId="77777777" w:rsidR="00E248CE" w:rsidRDefault="00E248CE" w:rsidP="00E248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B2C96" w:rsidRPr="00531CBA">
        <w:rPr>
          <w:rFonts w:ascii="Times New Roman" w:hAnsi="Times New Roman" w:cs="Times New Roman"/>
          <w:sz w:val="28"/>
          <w:szCs w:val="28"/>
        </w:rPr>
        <w:t>онструкторы в оружейном мире?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EEF9B9" w14:textId="77777777" w:rsidR="00EB2C96" w:rsidRPr="00531CBA" w:rsidRDefault="00EB2C96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CBA">
        <w:rPr>
          <w:rFonts w:ascii="Times New Roman" w:hAnsi="Times New Roman" w:cs="Times New Roman"/>
          <w:sz w:val="28"/>
          <w:szCs w:val="28"/>
        </w:rPr>
        <w:t>Первое, что бросается в глаза при первом знакомстве с АН-94, это внешнее сходство с известным АК-47, но это относится только к внешнему виду конструкция же автомата совершенно уникальная. Главным отличием от всех предыдущих конструкций автоматического оружия стало применение в АН-94 подвижного ствола, который перемещался в специальных пазах кожуха лафета. Энергия поступательного движения приводила в действие автоматику конструкции и позволяла вести непрерывный огонь в трех различных режимах. Если одиночный режим и стрельба очередью мало чем отличались от аналогичных образцов, то стрельба в режиме два патрона и есть главное отличие и уникальность. </w:t>
      </w:r>
    </w:p>
    <w:p w14:paraId="5BEEE4AE" w14:textId="77777777" w:rsidR="00EB2C96" w:rsidRDefault="0070127C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АН-94</w:t>
      </w:r>
      <w:r w:rsidR="00EB2C96" w:rsidRPr="00531CBA">
        <w:rPr>
          <w:rFonts w:ascii="Times New Roman" w:hAnsi="Times New Roman" w:cs="Times New Roman"/>
          <w:sz w:val="28"/>
          <w:szCs w:val="28"/>
        </w:rPr>
        <w:t xml:space="preserve">  прошел не только полигонные испытания, но и в условиях реального боя он показал себя с самой лучшей стороны, благодаря своей безотказной работе и точной с высокой степенью кучности стрельбе.</w:t>
      </w:r>
    </w:p>
    <w:p w14:paraId="76C7C312" w14:textId="77777777" w:rsidR="00444383" w:rsidRPr="00CD30CC" w:rsidRDefault="00CD30CC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0C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 1988 года АН-94 производится на Ижевском машиностроительном заводе (ИЖМАШ) малыми партиями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14:paraId="68937DE7" w14:textId="77777777" w:rsidR="00444383" w:rsidRPr="00CD30CC" w:rsidRDefault="00444383" w:rsidP="00E248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сегодняшн</w:t>
      </w:r>
      <w:r w:rsidR="00CD30CC" w:rsidRPr="00CD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день современное вооружение Р</w:t>
      </w:r>
      <w:r w:rsidR="00CD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оссийской А</w:t>
      </w:r>
      <w:r w:rsidRPr="00CD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рмии в части автоматов представлено моделью АК-12. Она ли</w:t>
      </w:r>
      <w:r w:rsidR="00701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шена недостатков всех видов АК –</w:t>
      </w:r>
      <w:r w:rsidRPr="00CD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ней отсутствует щель между крышкой ствольной коробки и самой ствольной коробкой. Конструкция делает автомат удобным для использования как правшами, так и левшами. Модель совместима с магазинами для АКМ, АК-74. Есть возможность крепления подствольного гранатомета и различных видов прицела. Точность стрельбы почти в 1,5 раза выше, чем у АК-74.</w:t>
      </w:r>
    </w:p>
    <w:p w14:paraId="7D51E433" w14:textId="4D11F9E7" w:rsidR="00250E97" w:rsidRPr="00CD30CC" w:rsidRDefault="00250E97" w:rsidP="00FA24CE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83838"/>
          <w:sz w:val="28"/>
          <w:szCs w:val="28"/>
        </w:rPr>
      </w:pPr>
      <w:r w:rsidRPr="00CD30CC">
        <w:rPr>
          <w:color w:val="383838"/>
          <w:sz w:val="28"/>
          <w:szCs w:val="28"/>
        </w:rPr>
        <w:t>Говоря «новое оружие России», невозможно обойтись без упоминания о производимом в стране новом стрелковом оружии. Ведь именно стрелковое оружие</w:t>
      </w:r>
      <w:r w:rsidR="00FA24CE">
        <w:rPr>
          <w:color w:val="383838"/>
          <w:sz w:val="28"/>
          <w:szCs w:val="28"/>
        </w:rPr>
        <w:t>,</w:t>
      </w:r>
      <w:r w:rsidRPr="00CD30CC">
        <w:rPr>
          <w:color w:val="383838"/>
          <w:sz w:val="28"/>
          <w:szCs w:val="28"/>
        </w:rPr>
        <w:t xml:space="preserve"> в первую очередь</w:t>
      </w:r>
      <w:r w:rsidR="00FA24CE">
        <w:rPr>
          <w:color w:val="383838"/>
          <w:sz w:val="28"/>
          <w:szCs w:val="28"/>
        </w:rPr>
        <w:t>,</w:t>
      </w:r>
      <w:r w:rsidRPr="00CD30CC">
        <w:rPr>
          <w:color w:val="383838"/>
          <w:sz w:val="28"/>
          <w:szCs w:val="28"/>
        </w:rPr>
        <w:t xml:space="preserve"> способно защитить самое ценное – жизнь солдата. Вот лишь некоторые новые образцы российского стрелкового оружия:</w:t>
      </w:r>
    </w:p>
    <w:p w14:paraId="49AC7E33" w14:textId="77777777" w:rsidR="00250E97" w:rsidRPr="00CD30CC" w:rsidRDefault="00250E97" w:rsidP="00250E97">
      <w:pPr>
        <w:numPr>
          <w:ilvl w:val="0"/>
          <w:numId w:val="1"/>
        </w:numPr>
        <w:shd w:val="clear" w:color="auto" w:fill="FFFFFF"/>
        <w:spacing w:after="150" w:line="240" w:lineRule="auto"/>
        <w:ind w:left="37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CD30CC">
        <w:rPr>
          <w:rFonts w:ascii="Times New Roman" w:hAnsi="Times New Roman" w:cs="Times New Roman"/>
          <w:color w:val="383838"/>
          <w:sz w:val="28"/>
          <w:szCs w:val="28"/>
        </w:rPr>
        <w:t xml:space="preserve">Двухсредный автомат АДС. Это уникальное новое стрелковое оружие России, которое способно стрелять как на открытом воздухе, так и под водой. Кроме того, автомат сконструирован таким образом, что из него можно вести огонь как с левой, так и с правой руки. Серийно автомат начал производиться </w:t>
      </w:r>
      <w:r w:rsidR="0070127C">
        <w:rPr>
          <w:rFonts w:ascii="Times New Roman" w:hAnsi="Times New Roman" w:cs="Times New Roman"/>
          <w:color w:val="383838"/>
          <w:sz w:val="28"/>
          <w:szCs w:val="28"/>
        </w:rPr>
        <w:t>в 2016 году, а на вооружение в Российскую А</w:t>
      </w:r>
      <w:r w:rsidRPr="00CD30CC">
        <w:rPr>
          <w:rFonts w:ascii="Times New Roman" w:hAnsi="Times New Roman" w:cs="Times New Roman"/>
          <w:color w:val="383838"/>
          <w:sz w:val="28"/>
          <w:szCs w:val="28"/>
        </w:rPr>
        <w:t>рмию он поступил в 2017 году;</w:t>
      </w:r>
    </w:p>
    <w:p w14:paraId="79724629" w14:textId="77777777" w:rsidR="00250E97" w:rsidRPr="00CD30CC" w:rsidRDefault="00250E97" w:rsidP="00250E97">
      <w:pPr>
        <w:numPr>
          <w:ilvl w:val="0"/>
          <w:numId w:val="1"/>
        </w:numPr>
        <w:shd w:val="clear" w:color="auto" w:fill="FFFFFF"/>
        <w:spacing w:after="150" w:line="240" w:lineRule="auto"/>
        <w:ind w:left="37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CD30CC">
        <w:rPr>
          <w:rFonts w:ascii="Times New Roman" w:hAnsi="Times New Roman" w:cs="Times New Roman"/>
          <w:color w:val="383838"/>
          <w:sz w:val="28"/>
          <w:szCs w:val="28"/>
        </w:rPr>
        <w:lastRenderedPageBreak/>
        <w:t>СВЛК-14С. Такая винтовка – это исключительно точное снайперское оружие России, из которого эффективно можно поразить цель на расстоянии до 2 км. Кроме того, это самое мощное стрелковое оружие на сегодняшний день;</w:t>
      </w:r>
    </w:p>
    <w:p w14:paraId="2FFA98B8" w14:textId="77777777" w:rsidR="00250E97" w:rsidRPr="00CD30CC" w:rsidRDefault="00250E97" w:rsidP="00250E97">
      <w:pPr>
        <w:numPr>
          <w:ilvl w:val="0"/>
          <w:numId w:val="1"/>
        </w:numPr>
        <w:shd w:val="clear" w:color="auto" w:fill="FFFFFF"/>
        <w:spacing w:after="150" w:line="240" w:lineRule="auto"/>
        <w:ind w:left="375"/>
        <w:jc w:val="both"/>
        <w:rPr>
          <w:rFonts w:ascii="Times New Roman" w:hAnsi="Times New Roman" w:cs="Times New Roman"/>
          <w:color w:val="383838"/>
          <w:sz w:val="28"/>
          <w:szCs w:val="28"/>
        </w:rPr>
      </w:pPr>
      <w:r w:rsidRPr="00CD30CC">
        <w:rPr>
          <w:rFonts w:ascii="Times New Roman" w:hAnsi="Times New Roman" w:cs="Times New Roman"/>
          <w:color w:val="383838"/>
          <w:sz w:val="28"/>
          <w:szCs w:val="28"/>
        </w:rPr>
        <w:t>Пистолет Лебедева (ПЛ-14). Отечественные пистолеты – едва ли не самое слабое место нашего стрелкового оружия. Знаменитый «макаров» давно уже устарел – как в смысле своих боевых качеств, так и в прочих смыслах, к другим отечественным пистолетам также имеются нарекания. На этом фоне новый отечественный пистолет, разработанный конструктором Лебедевым, выглядит весьма привлекательно. Пистолет очень легкий и тонкий, из него можно стрелять как правой, так и левой рукой, отдача у него небольшая, кучность стрельбы и скорострельность превосходит имеющиеся отечественные аналоги. Пистолет должен поступить на вооружение как в армию, так и в полицию. Помимо того, конструкторы обещают еще и спортивную версию ПЛ-14.</w:t>
      </w:r>
    </w:p>
    <w:p w14:paraId="7DA35FC3" w14:textId="77777777" w:rsidR="00FA24CE" w:rsidRDefault="00250E97" w:rsidP="00FA24CE">
      <w:pPr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CD30C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В настоящее время на нескольких оборонных предприятиях страны ведется работа над созданием принципиально нового стрелкового оружия, ни в чем не похожего на знаменитый автомат Калашникова. В частности, уже известно, что у такого оружия ударный механизм и приклад будут находиться в прикладе, а стрелять из такого оружия предполагается специально разработанными (инновационными) патронами. У таких патронов будет существенно повышена кучность и дальность стрельбы, а также убойная сила.</w:t>
      </w:r>
    </w:p>
    <w:p w14:paraId="3BC18E34" w14:textId="3F4232DA" w:rsidR="00250E97" w:rsidRPr="00CD30CC" w:rsidRDefault="00FA24CE" w:rsidP="00FA24CE">
      <w:pPr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</w:t>
      </w:r>
      <w:r w:rsidR="00250E97" w:rsidRPr="00CD30C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ервые образцы такого оружия у</w:t>
      </w:r>
      <w:r w:rsidR="0070127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же поступили в нынешнем году в Российские Вооруженные С</w:t>
      </w:r>
      <w:r w:rsidR="00250E97" w:rsidRPr="00CD30C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илы. Массово новое стрелковое оружие начнет поступать в армию и спецподразделения в 2020 году.</w:t>
      </w:r>
    </w:p>
    <w:p w14:paraId="65013EE3" w14:textId="77777777" w:rsidR="008D1189" w:rsidRDefault="00CD30CC" w:rsidP="00E248CE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CD30C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На сегодняшний день в России производится вся гамма оружия ближнего боя. Русское оружие доказало свою эффективность в войнах и военных конфликтах, за что заслужило авторитет и уважение во многих странах мира. Кроме того, большинство производимых российской промышленностью образцов по своим боевым характеристикам не имеют аналогов за рубежом. Поистине умом и руками отечественных конструкторов-оружейников создано самое надежное и эффективное оружие.</w:t>
      </w:r>
    </w:p>
    <w:p w14:paraId="61E05B13" w14:textId="5DD59EC5" w:rsidR="00290770" w:rsidRPr="00290770" w:rsidRDefault="008B2D83" w:rsidP="00FA24CE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D1189"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наличии интернета вы можете посетить</w:t>
      </w:r>
      <w:r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виртуальные экскурсии по Тульскому государственному музею оружия </w:t>
      </w:r>
      <w:bookmarkStart w:id="0" w:name="_GoBack"/>
      <w:bookmarkEnd w:id="0"/>
      <w:r w:rsidR="008D1189"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«Винтовка Мосина» (по ссылке </w:t>
      </w:r>
      <w:hyperlink r:id="rId24" w:tooltip="Перейти на виртуальный тур" w:history="1">
        <w:r w:rsidR="00FC0EF7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Мос</w:t>
        </w:r>
        <w:r w:rsidR="00FC0EF7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="00FC0EF7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</w:t>
        </w:r>
        <w:r w:rsid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)</w:t>
        </w:r>
        <w:r w:rsidR="008757A0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</w:hyperlink>
      <w:r w:rsidR="008D1189" w:rsidRPr="0029077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D1189"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5" w:history="1">
        <w:r w:rsidR="008D1189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экскурсию по Мемориальному музею М.Т.Кала</w:t>
        </w:r>
        <w:r w:rsidR="008D1189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</w:t>
        </w:r>
        <w:r w:rsidR="008D1189" w:rsidRPr="002907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никова</w:t>
        </w:r>
      </w:hyperlink>
      <w:r w:rsidR="008D1189" w:rsidRPr="002907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1189" w:rsidRPr="00875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 ссылке </w:t>
      </w:r>
      <w:r w:rsidR="00290770" w:rsidRPr="00290770">
        <w:rPr>
          <w:rStyle w:val="pathseparator"/>
          <w:rFonts w:ascii="Verdana" w:hAnsi="Verdana"/>
          <w:color w:val="007700"/>
          <w:sz w:val="28"/>
          <w:szCs w:val="28"/>
          <w:shd w:val="clear" w:color="auto" w:fill="FFFFFF"/>
        </w:rPr>
        <w:t>›</w:t>
      </w:r>
      <w:hyperlink r:id="rId26" w:tgtFrame="_blank" w:history="1"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mar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s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h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r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ut…tur-po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-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muze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y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u…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k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ala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s</w:t>
        </w:r>
        <w:r w:rsidR="00290770" w:rsidRPr="00290770">
          <w:rPr>
            <w:rStyle w:val="a5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hnikova/</w:t>
        </w:r>
      </w:hyperlink>
      <w:r w:rsidR="00290770">
        <w:rPr>
          <w:rFonts w:ascii="Times New Roman" w:hAnsi="Times New Roman" w:cs="Times New Roman"/>
          <w:sz w:val="28"/>
          <w:szCs w:val="28"/>
        </w:rPr>
        <w:t>)</w:t>
      </w:r>
      <w:r w:rsidR="00FA24CE">
        <w:rPr>
          <w:rFonts w:ascii="Times New Roman" w:hAnsi="Times New Roman" w:cs="Times New Roman"/>
          <w:sz w:val="28"/>
          <w:szCs w:val="28"/>
        </w:rPr>
        <w:t>.</w:t>
      </w:r>
    </w:p>
    <w:sectPr w:rsidR="00290770" w:rsidRPr="0029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44CA6" w14:textId="77777777" w:rsidR="00D15E93" w:rsidRDefault="00D15E93" w:rsidP="00C52242">
      <w:pPr>
        <w:spacing w:after="0" w:line="240" w:lineRule="auto"/>
      </w:pPr>
      <w:r>
        <w:separator/>
      </w:r>
    </w:p>
  </w:endnote>
  <w:endnote w:type="continuationSeparator" w:id="0">
    <w:p w14:paraId="0AD35DD9" w14:textId="77777777" w:rsidR="00D15E93" w:rsidRDefault="00D15E93" w:rsidP="00C5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2365781"/>
      <w:docPartObj>
        <w:docPartGallery w:val="Page Numbers (Bottom of Page)"/>
        <w:docPartUnique/>
      </w:docPartObj>
    </w:sdtPr>
    <w:sdtEndPr/>
    <w:sdtContent>
      <w:p w14:paraId="1A1621ED" w14:textId="77777777" w:rsidR="00EB2C96" w:rsidRDefault="00EB2C9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4CE">
          <w:rPr>
            <w:noProof/>
          </w:rPr>
          <w:t>2</w:t>
        </w:r>
        <w:r>
          <w:fldChar w:fldCharType="end"/>
        </w:r>
      </w:p>
    </w:sdtContent>
  </w:sdt>
  <w:p w14:paraId="5E204D73" w14:textId="77777777" w:rsidR="00EB2C96" w:rsidRDefault="00EB2C9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0432964"/>
      <w:docPartObj>
        <w:docPartGallery w:val="Page Numbers (Bottom of Page)"/>
        <w:docPartUnique/>
      </w:docPartObj>
    </w:sdtPr>
    <w:sdtEndPr/>
    <w:sdtContent>
      <w:p w14:paraId="1FECAEFF" w14:textId="77777777" w:rsidR="00C52242" w:rsidRDefault="00C5224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4CE">
          <w:rPr>
            <w:noProof/>
          </w:rPr>
          <w:t>14</w:t>
        </w:r>
        <w:r>
          <w:fldChar w:fldCharType="end"/>
        </w:r>
      </w:p>
    </w:sdtContent>
  </w:sdt>
  <w:p w14:paraId="56021DCA" w14:textId="77777777" w:rsidR="00C52242" w:rsidRDefault="00C522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B4DDD" w14:textId="77777777" w:rsidR="00D15E93" w:rsidRDefault="00D15E93" w:rsidP="00C52242">
      <w:pPr>
        <w:spacing w:after="0" w:line="240" w:lineRule="auto"/>
      </w:pPr>
      <w:r>
        <w:separator/>
      </w:r>
    </w:p>
  </w:footnote>
  <w:footnote w:type="continuationSeparator" w:id="0">
    <w:p w14:paraId="04D5B0DB" w14:textId="77777777" w:rsidR="00D15E93" w:rsidRDefault="00D15E93" w:rsidP="00C52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E34709"/>
    <w:multiLevelType w:val="multilevel"/>
    <w:tmpl w:val="D606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E7"/>
    <w:rsid w:val="00013858"/>
    <w:rsid w:val="00041F29"/>
    <w:rsid w:val="000562B1"/>
    <w:rsid w:val="000649C1"/>
    <w:rsid w:val="0009569C"/>
    <w:rsid w:val="000C7A15"/>
    <w:rsid w:val="00136E71"/>
    <w:rsid w:val="00141D1D"/>
    <w:rsid w:val="00153678"/>
    <w:rsid w:val="001728E2"/>
    <w:rsid w:val="001A7B39"/>
    <w:rsid w:val="00250E97"/>
    <w:rsid w:val="00263384"/>
    <w:rsid w:val="00290770"/>
    <w:rsid w:val="002B4232"/>
    <w:rsid w:val="00343362"/>
    <w:rsid w:val="003B0F1B"/>
    <w:rsid w:val="00444383"/>
    <w:rsid w:val="00462BB3"/>
    <w:rsid w:val="004A72DE"/>
    <w:rsid w:val="004F600F"/>
    <w:rsid w:val="00531CBA"/>
    <w:rsid w:val="00592F11"/>
    <w:rsid w:val="0059324D"/>
    <w:rsid w:val="006B6680"/>
    <w:rsid w:val="0070127C"/>
    <w:rsid w:val="007252DB"/>
    <w:rsid w:val="0072709D"/>
    <w:rsid w:val="00737F48"/>
    <w:rsid w:val="00797A1E"/>
    <w:rsid w:val="00827434"/>
    <w:rsid w:val="008528B7"/>
    <w:rsid w:val="00853CE6"/>
    <w:rsid w:val="008546DE"/>
    <w:rsid w:val="0087369A"/>
    <w:rsid w:val="008757A0"/>
    <w:rsid w:val="008A4CBB"/>
    <w:rsid w:val="008B2D83"/>
    <w:rsid w:val="008D1189"/>
    <w:rsid w:val="00907862"/>
    <w:rsid w:val="00917A93"/>
    <w:rsid w:val="0092676B"/>
    <w:rsid w:val="00933C62"/>
    <w:rsid w:val="009424C8"/>
    <w:rsid w:val="009B393E"/>
    <w:rsid w:val="00A32948"/>
    <w:rsid w:val="00A65F59"/>
    <w:rsid w:val="00AC29E7"/>
    <w:rsid w:val="00B11521"/>
    <w:rsid w:val="00B1519B"/>
    <w:rsid w:val="00B3601F"/>
    <w:rsid w:val="00B95BD2"/>
    <w:rsid w:val="00BA0AD9"/>
    <w:rsid w:val="00BE588C"/>
    <w:rsid w:val="00C05B0F"/>
    <w:rsid w:val="00C325A6"/>
    <w:rsid w:val="00C52242"/>
    <w:rsid w:val="00C87720"/>
    <w:rsid w:val="00CD30CC"/>
    <w:rsid w:val="00CD6CF4"/>
    <w:rsid w:val="00CF22BA"/>
    <w:rsid w:val="00D15E93"/>
    <w:rsid w:val="00DA37A1"/>
    <w:rsid w:val="00DA4C75"/>
    <w:rsid w:val="00DB08CF"/>
    <w:rsid w:val="00E02F69"/>
    <w:rsid w:val="00E11D2C"/>
    <w:rsid w:val="00E125C9"/>
    <w:rsid w:val="00E248CE"/>
    <w:rsid w:val="00E538A3"/>
    <w:rsid w:val="00EB2C96"/>
    <w:rsid w:val="00ED6B7A"/>
    <w:rsid w:val="00EF032F"/>
    <w:rsid w:val="00F60107"/>
    <w:rsid w:val="00F9310D"/>
    <w:rsid w:val="00FA24CE"/>
    <w:rsid w:val="00FA5498"/>
    <w:rsid w:val="00FC0EF7"/>
    <w:rsid w:val="00FD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274BE1"/>
  <w15:chartTrackingRefBased/>
  <w15:docId w15:val="{FBC39E8D-F28B-4145-B70C-DDE196DE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32F"/>
  </w:style>
  <w:style w:type="paragraph" w:styleId="1">
    <w:name w:val="heading 1"/>
    <w:basedOn w:val="a"/>
    <w:link w:val="10"/>
    <w:uiPriority w:val="9"/>
    <w:qFormat/>
    <w:rsid w:val="00C325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325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5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25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3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25A6"/>
    <w:rPr>
      <w:b/>
      <w:bCs/>
    </w:rPr>
  </w:style>
  <w:style w:type="character" w:styleId="a5">
    <w:name w:val="Hyperlink"/>
    <w:basedOn w:val="a0"/>
    <w:uiPriority w:val="99"/>
    <w:unhideWhenUsed/>
    <w:rsid w:val="00C325A6"/>
    <w:rPr>
      <w:color w:val="0000FF"/>
      <w:u w:val="single"/>
    </w:rPr>
  </w:style>
  <w:style w:type="character" w:styleId="a6">
    <w:name w:val="Emphasis"/>
    <w:basedOn w:val="a0"/>
    <w:uiPriority w:val="20"/>
    <w:qFormat/>
    <w:rsid w:val="00C325A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B4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4232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A65F59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C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52242"/>
  </w:style>
  <w:style w:type="paragraph" w:styleId="ac">
    <w:name w:val="footer"/>
    <w:basedOn w:val="a"/>
    <w:link w:val="ad"/>
    <w:uiPriority w:val="99"/>
    <w:unhideWhenUsed/>
    <w:rsid w:val="00C5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52242"/>
  </w:style>
  <w:style w:type="character" w:customStyle="1" w:styleId="ae">
    <w:name w:val="Основной текст с отступом Знак"/>
    <w:aliases w:val="Надин стиль Знак"/>
    <w:basedOn w:val="a0"/>
    <w:link w:val="af"/>
    <w:semiHidden/>
    <w:locked/>
    <w:rsid w:val="001A7B3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ody Text Indent"/>
    <w:aliases w:val="Надин стиль"/>
    <w:basedOn w:val="a"/>
    <w:link w:val="ae"/>
    <w:semiHidden/>
    <w:unhideWhenUsed/>
    <w:rsid w:val="001A7B39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1A7B39"/>
  </w:style>
  <w:style w:type="character" w:styleId="af0">
    <w:name w:val="FollowedHyperlink"/>
    <w:basedOn w:val="a0"/>
    <w:uiPriority w:val="99"/>
    <w:semiHidden/>
    <w:unhideWhenUsed/>
    <w:rsid w:val="00C05B0F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C05B0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05B0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05B0F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05B0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05B0F"/>
    <w:rPr>
      <w:b/>
      <w:bCs/>
      <w:sz w:val="20"/>
      <w:szCs w:val="20"/>
    </w:rPr>
  </w:style>
  <w:style w:type="character" w:customStyle="1" w:styleId="pathseparator">
    <w:name w:val="path__separator"/>
    <w:basedOn w:val="a0"/>
    <w:rsid w:val="00290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www.xn--22-6kc1cvaaoh7b.xn--p1ai/marshrut-proiden/virtualnyj-tur-po-muzeyu-mixaila-kalashnikov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www.ote4estvo.ru/uploads/1420008075_3_12020D09CD0BED181D0B8D0BD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museum-mt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pwar.ru/armament/weapons/" TargetMode="External"/><Relationship Id="rId24" Type="http://schemas.openxmlformats.org/officeDocument/2006/relationships/hyperlink" Target="http://www.heroes-arms.ru/mosin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3%D0%B5%D0%BD%D0%B5%D1%80%D0%B0%D0%BB-%D0%BC%D0%B0%D0%B9%D0%BE%D1%80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3363</Words>
  <Characters>19172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2019-03-19T06:40:00Z</cp:lastPrinted>
  <dcterms:created xsi:type="dcterms:W3CDTF">2019-03-19T07:01:00Z</dcterms:created>
  <dcterms:modified xsi:type="dcterms:W3CDTF">2019-03-19T07:01:00Z</dcterms:modified>
</cp:coreProperties>
</file>